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Spec="center" w:tblpY="473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81C59" w14:paraId="0360AA9D" w14:textId="77777777" w:rsidTr="00E90446">
        <w:tc>
          <w:tcPr>
            <w:tcW w:w="10349" w:type="dxa"/>
          </w:tcPr>
          <w:p w14:paraId="6107CD6D" w14:textId="6F50E260" w:rsidR="00981C59" w:rsidRPr="001B4F0A" w:rsidRDefault="00981C59" w:rsidP="00E90446">
            <w:pPr>
              <w:rPr>
                <w:b/>
              </w:rPr>
            </w:pPr>
            <w:r w:rsidRPr="001B4F0A">
              <w:rPr>
                <w:b/>
              </w:rPr>
              <w:t>Workshop nummer</w:t>
            </w:r>
            <w:r w:rsidR="002B6888">
              <w:rPr>
                <w:b/>
              </w:rPr>
              <w:t>/</w:t>
            </w:r>
            <w:r w:rsidRPr="001B4F0A">
              <w:rPr>
                <w:b/>
              </w:rPr>
              <w:t>naam:</w:t>
            </w:r>
            <w:r w:rsidR="00F91E70">
              <w:rPr>
                <w:b/>
              </w:rPr>
              <w:t xml:space="preserve"> 1 </w:t>
            </w:r>
          </w:p>
        </w:tc>
      </w:tr>
      <w:tr w:rsidR="001B4F0A" w14:paraId="329D7BA4" w14:textId="77777777" w:rsidTr="00E90446">
        <w:tc>
          <w:tcPr>
            <w:tcW w:w="10349" w:type="dxa"/>
          </w:tcPr>
          <w:p w14:paraId="2E7DFE9C" w14:textId="6D178C97" w:rsidR="001B4F0A" w:rsidRPr="001B4F0A" w:rsidRDefault="001B4F0A" w:rsidP="00E90446">
            <w:pPr>
              <w:rPr>
                <w:b/>
              </w:rPr>
            </w:pPr>
            <w:r w:rsidRPr="001B4F0A">
              <w:rPr>
                <w:b/>
              </w:rPr>
              <w:t>Workshopleider:</w:t>
            </w:r>
            <w:r w:rsidR="00CB1536">
              <w:rPr>
                <w:b/>
              </w:rPr>
              <w:t xml:space="preserve"> Hans Bleumink </w:t>
            </w:r>
          </w:p>
        </w:tc>
      </w:tr>
      <w:tr w:rsidR="001B4F0A" w14:paraId="4C3B47D6" w14:textId="77777777" w:rsidTr="00E90446">
        <w:tc>
          <w:tcPr>
            <w:tcW w:w="10349" w:type="dxa"/>
          </w:tcPr>
          <w:p w14:paraId="5E9D1BAB" w14:textId="11D9B714" w:rsidR="001B4F0A" w:rsidRPr="001B4F0A" w:rsidRDefault="001B4F0A" w:rsidP="00E90446">
            <w:pPr>
              <w:ind w:left="-827" w:firstLine="827"/>
              <w:rPr>
                <w:b/>
              </w:rPr>
            </w:pPr>
            <w:r w:rsidRPr="001B4F0A">
              <w:rPr>
                <w:b/>
              </w:rPr>
              <w:t xml:space="preserve">Notulist: </w:t>
            </w:r>
            <w:r w:rsidR="009C29A8">
              <w:rPr>
                <w:b/>
              </w:rPr>
              <w:t>John Vermeer</w:t>
            </w:r>
          </w:p>
        </w:tc>
      </w:tr>
      <w:tr w:rsidR="007004D6" w14:paraId="3CA83FAA" w14:textId="77777777" w:rsidTr="00E90446">
        <w:tc>
          <w:tcPr>
            <w:tcW w:w="10349" w:type="dxa"/>
          </w:tcPr>
          <w:p w14:paraId="193FB8FB" w14:textId="77777777" w:rsidR="007004D6" w:rsidRDefault="007004D6" w:rsidP="00E90446">
            <w:pPr>
              <w:rPr>
                <w:b/>
              </w:rPr>
            </w:pPr>
            <w:r>
              <w:rPr>
                <w:b/>
              </w:rPr>
              <w:t xml:space="preserve">Deelnemerslijsten van beide sessies worden vooraf uitgereikt. </w:t>
            </w:r>
            <w:r>
              <w:rPr>
                <w:b/>
              </w:rPr>
              <w:br/>
              <w:t>Graag aantekenen wie aan/afwezig was</w:t>
            </w:r>
            <w:r w:rsidR="000832B0">
              <w:rPr>
                <w:b/>
              </w:rPr>
              <w:t xml:space="preserve"> en na afloop inleveren bij Tiny Vermeer</w:t>
            </w:r>
          </w:p>
        </w:tc>
      </w:tr>
      <w:tr w:rsidR="001B4F0A" w14:paraId="7D693AFF" w14:textId="77777777" w:rsidTr="00E90446">
        <w:tc>
          <w:tcPr>
            <w:tcW w:w="10349" w:type="dxa"/>
          </w:tcPr>
          <w:p w14:paraId="1D9F255E" w14:textId="77777777" w:rsidR="001B4F0A" w:rsidRPr="001B4F0A" w:rsidRDefault="000832B0" w:rsidP="00E90446">
            <w:pPr>
              <w:rPr>
                <w:b/>
              </w:rPr>
            </w:pPr>
            <w:r>
              <w:rPr>
                <w:b/>
              </w:rPr>
              <w:t xml:space="preserve">Verslag met presentatie in PDF graag toesturen aan </w:t>
            </w:r>
            <w:hyperlink r:id="rId7" w:history="1">
              <w:r w:rsidRPr="008B65FC">
                <w:rPr>
                  <w:rStyle w:val="Hyperlink"/>
                  <w:b/>
                </w:rPr>
                <w:t>vermeerduurzamediensten@gmail.com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0832B0" w14:paraId="027BC608" w14:textId="77777777" w:rsidTr="00E90446">
        <w:tc>
          <w:tcPr>
            <w:tcW w:w="10349" w:type="dxa"/>
          </w:tcPr>
          <w:p w14:paraId="49093D26" w14:textId="77777777" w:rsidR="000832B0" w:rsidRPr="001B4F0A" w:rsidRDefault="000832B0" w:rsidP="00E90446">
            <w:pPr>
              <w:rPr>
                <w:b/>
              </w:rPr>
            </w:pPr>
          </w:p>
        </w:tc>
      </w:tr>
      <w:tr w:rsidR="001B4F0A" w14:paraId="736BE661" w14:textId="77777777" w:rsidTr="00E90446">
        <w:tc>
          <w:tcPr>
            <w:tcW w:w="10349" w:type="dxa"/>
          </w:tcPr>
          <w:p w14:paraId="6168D19C" w14:textId="77777777" w:rsidR="001B4F0A" w:rsidRDefault="001B4F0A" w:rsidP="00E90446">
            <w:pPr>
              <w:rPr>
                <w:b/>
              </w:rPr>
            </w:pPr>
            <w:r w:rsidRPr="001B4F0A">
              <w:rPr>
                <w:b/>
              </w:rPr>
              <w:t>In</w:t>
            </w:r>
            <w:r w:rsidR="0021053C">
              <w:rPr>
                <w:b/>
              </w:rPr>
              <w:t>leiding:</w:t>
            </w:r>
            <w:r w:rsidR="00BD13A0">
              <w:rPr>
                <w:b/>
              </w:rPr>
              <w:t xml:space="preserve"> </w:t>
            </w:r>
            <w:r w:rsidR="0021053C">
              <w:rPr>
                <w:b/>
              </w:rPr>
              <w:t xml:space="preserve">naam inleider(s) en </w:t>
            </w:r>
            <w:r w:rsidR="00981C59">
              <w:rPr>
                <w:b/>
              </w:rPr>
              <w:t>samenvatting</w:t>
            </w:r>
            <w:r w:rsidR="0021053C">
              <w:rPr>
                <w:b/>
              </w:rPr>
              <w:t xml:space="preserve"> op hoofdlijnen</w:t>
            </w:r>
          </w:p>
          <w:p w14:paraId="0ACEFC7D" w14:textId="30885E94" w:rsidR="001B4F0A" w:rsidRPr="009C29A8" w:rsidRDefault="009C29A8" w:rsidP="00E90446">
            <w:r>
              <w:t xml:space="preserve">Hans Bleumink leidt deze workshop. Hans heeft een drietal personen uit Limburg uitgenodigd die reeds ervaring hebben met het convenant. Doel is om het </w:t>
            </w:r>
            <w:r w:rsidR="00CB1536" w:rsidRPr="00CB1536">
              <w:t>voorbeeld vanuit Limburg</w:t>
            </w:r>
            <w:r>
              <w:t xml:space="preserve"> te bespreken en daarna te bediscussiëren of een convenant ook iets is </w:t>
            </w:r>
            <w:r w:rsidR="00CB1536">
              <w:t>voor ons in Brabant</w:t>
            </w:r>
            <w:r>
              <w:t xml:space="preserve">. Maar ook wat mogelijke </w:t>
            </w:r>
            <w:r w:rsidR="00CB1536">
              <w:t>verschil</w:t>
            </w:r>
            <w:r>
              <w:t xml:space="preserve">len </w:t>
            </w:r>
            <w:r w:rsidR="002F05DF">
              <w:t xml:space="preserve">zijn qua </w:t>
            </w:r>
            <w:r>
              <w:t xml:space="preserve">aanpak in Brabant en Limburg. En wat zouden we in Brabant moeten gaan doen. </w:t>
            </w:r>
            <w:r w:rsidR="00CB1536">
              <w:t xml:space="preserve">  </w:t>
            </w:r>
          </w:p>
          <w:p w14:paraId="41B90E71" w14:textId="77777777" w:rsidR="001B4F0A" w:rsidRPr="001B4F0A" w:rsidRDefault="001B4F0A" w:rsidP="00E90446">
            <w:pPr>
              <w:rPr>
                <w:b/>
              </w:rPr>
            </w:pPr>
          </w:p>
        </w:tc>
      </w:tr>
      <w:tr w:rsidR="001B4F0A" w14:paraId="672B4F7E" w14:textId="77777777" w:rsidTr="00E90446">
        <w:tc>
          <w:tcPr>
            <w:tcW w:w="10349" w:type="dxa"/>
          </w:tcPr>
          <w:p w14:paraId="0D721592" w14:textId="77777777" w:rsidR="001B4F0A" w:rsidRDefault="005B1803" w:rsidP="00E90446">
            <w:pPr>
              <w:rPr>
                <w:b/>
              </w:rPr>
            </w:pPr>
            <w:r>
              <w:rPr>
                <w:b/>
              </w:rPr>
              <w:t xml:space="preserve">Inhoud: opdracht, aanpak, verslag </w:t>
            </w:r>
            <w:r w:rsidR="00BD13A0">
              <w:rPr>
                <w:b/>
              </w:rPr>
              <w:t>inhoud en uitkomsten o</w:t>
            </w:r>
            <w:r>
              <w:rPr>
                <w:b/>
              </w:rPr>
              <w:t>p hoofdlijnen</w:t>
            </w:r>
          </w:p>
          <w:p w14:paraId="6CB23F1A" w14:textId="77777777" w:rsidR="005B1803" w:rsidRDefault="005B1803" w:rsidP="00E90446">
            <w:pPr>
              <w:rPr>
                <w:b/>
              </w:rPr>
            </w:pPr>
          </w:p>
          <w:p w14:paraId="0D2BCA13" w14:textId="5566ADE4" w:rsidR="005B1803" w:rsidRDefault="0055443D" w:rsidP="00E90446">
            <w:r>
              <w:t xml:space="preserve">Bij aanvang hebben </w:t>
            </w:r>
            <w:r w:rsidR="008942B1">
              <w:t>de aanwezigen zich e</w:t>
            </w:r>
            <w:r w:rsidR="00CB1536" w:rsidRPr="00CB1536">
              <w:t xml:space="preserve">erst even </w:t>
            </w:r>
            <w:r w:rsidR="008942B1">
              <w:t xml:space="preserve">voorgesteld. </w:t>
            </w:r>
          </w:p>
          <w:p w14:paraId="6FA77835" w14:textId="5F29FA11" w:rsidR="00CB1536" w:rsidRDefault="00CB1536" w:rsidP="00E90446"/>
          <w:p w14:paraId="6036C60C" w14:textId="3A5CC659" w:rsidR="00CB1536" w:rsidRDefault="008942B1" w:rsidP="00E90446">
            <w:r>
              <w:t>De eerste vraag is: w</w:t>
            </w:r>
            <w:r w:rsidR="00CB1536">
              <w:t xml:space="preserve">at heeft Limburg gedaan? </w:t>
            </w:r>
            <w:r>
              <w:t>Zij l</w:t>
            </w:r>
            <w:r w:rsidR="00C165E6">
              <w:t xml:space="preserve">ijken al iets op ons vooruit te lopen. </w:t>
            </w:r>
          </w:p>
          <w:p w14:paraId="1432176E" w14:textId="77777777" w:rsidR="008942B1" w:rsidRDefault="008942B1" w:rsidP="00E90446"/>
          <w:p w14:paraId="497269F9" w14:textId="493CF47B" w:rsidR="00CB1536" w:rsidRPr="008942B1" w:rsidRDefault="00CB1536" w:rsidP="00E90446">
            <w:pPr>
              <w:rPr>
                <w:i/>
              </w:rPr>
            </w:pPr>
            <w:r w:rsidRPr="008942B1">
              <w:rPr>
                <w:i/>
              </w:rPr>
              <w:t>Initiatiefnemer Twan Houtappels</w:t>
            </w:r>
            <w:r w:rsidR="00A9024E">
              <w:rPr>
                <w:i/>
              </w:rPr>
              <w:t>, Molenstichting Limburg.</w:t>
            </w:r>
          </w:p>
          <w:p w14:paraId="5DC2EF79" w14:textId="6A323E3C" w:rsidR="00CB1536" w:rsidRDefault="00CB1536" w:rsidP="00E90446">
            <w:r>
              <w:t xml:space="preserve">Had van Gogh in Limburg gewoond, dan had </w:t>
            </w:r>
            <w:r w:rsidR="008942B1">
              <w:t xml:space="preserve">hij </w:t>
            </w:r>
            <w:r>
              <w:t>240</w:t>
            </w:r>
            <w:r w:rsidR="008942B1">
              <w:t xml:space="preserve"> molens kunnen schilderen en was hij wellicht nooit naar Frankrijk gegaan. Er zijn nu nog </w:t>
            </w:r>
            <w:r>
              <w:t xml:space="preserve">110 stuks </w:t>
            </w:r>
            <w:r w:rsidR="008942B1">
              <w:t xml:space="preserve">in Limburg waarvan </w:t>
            </w:r>
            <w:r>
              <w:t xml:space="preserve">60 </w:t>
            </w:r>
            <w:r w:rsidR="008942B1">
              <w:t xml:space="preserve">in </w:t>
            </w:r>
            <w:r>
              <w:t>goed</w:t>
            </w:r>
            <w:r w:rsidR="008942B1">
              <w:t>e conditie</w:t>
            </w:r>
            <w:r>
              <w:t xml:space="preserve">. </w:t>
            </w:r>
          </w:p>
          <w:p w14:paraId="536A315A" w14:textId="77777777" w:rsidR="008942B1" w:rsidRDefault="008942B1" w:rsidP="00E90446"/>
          <w:p w14:paraId="737C2719" w14:textId="12DD6B4D" w:rsidR="00CB1536" w:rsidRDefault="00CB1536" w:rsidP="00E90446">
            <w:r>
              <w:t xml:space="preserve">2016 </w:t>
            </w:r>
            <w:r w:rsidR="008942B1">
              <w:t xml:space="preserve">is tot het jaar van de Molen uitgeroepen </w:t>
            </w:r>
            <w:r>
              <w:t xml:space="preserve">op initiatief </w:t>
            </w:r>
            <w:r w:rsidR="008942B1">
              <w:t xml:space="preserve">van de provincie </w:t>
            </w:r>
            <w:r>
              <w:t xml:space="preserve">Limburg. </w:t>
            </w:r>
            <w:r w:rsidR="008942B1">
              <w:t>Zij heeft g</w:t>
            </w:r>
            <w:r>
              <w:t xml:space="preserve">evraagd aan Limburgse molenstichting hoe en wat. </w:t>
            </w:r>
            <w:r w:rsidR="008942B1">
              <w:t>De molenstichting heeft vervolgens een p</w:t>
            </w:r>
            <w:r>
              <w:t>lan bij Provincie L</w:t>
            </w:r>
            <w:r w:rsidR="008942B1">
              <w:t xml:space="preserve">imburg </w:t>
            </w:r>
            <w:r>
              <w:t xml:space="preserve"> neergelegd </w:t>
            </w:r>
            <w:r w:rsidR="008942B1">
              <w:t>hoe</w:t>
            </w:r>
            <w:r>
              <w:t xml:space="preserve"> dit te </w:t>
            </w:r>
            <w:r w:rsidR="008942B1">
              <w:t xml:space="preserve">organiseren. </w:t>
            </w:r>
          </w:p>
          <w:p w14:paraId="0697FE34" w14:textId="7AA13099" w:rsidR="00392FF1" w:rsidRDefault="008942B1" w:rsidP="008942B1">
            <w:r>
              <w:t>Er zijn voornamelijk</w:t>
            </w:r>
            <w:r w:rsidR="00CB1536">
              <w:t xml:space="preserve"> nulmetingen gemaakt</w:t>
            </w:r>
            <w:r>
              <w:t xml:space="preserve"> voor de onderdelen </w:t>
            </w:r>
            <w:r w:rsidR="00CB1536">
              <w:t>techniek, biotopen</w:t>
            </w:r>
            <w:r>
              <w:t xml:space="preserve"> en </w:t>
            </w:r>
            <w:r w:rsidR="00CB1536">
              <w:t>waterpaspoorten.</w:t>
            </w:r>
            <w:r>
              <w:t xml:space="preserve"> Dit g</w:t>
            </w:r>
            <w:r w:rsidR="00CB1536">
              <w:t xml:space="preserve">af </w:t>
            </w:r>
            <w:r>
              <w:t xml:space="preserve">een goed </w:t>
            </w:r>
            <w:r w:rsidR="00CB1536">
              <w:t xml:space="preserve">beeld hoe de molens ervoor stonden. Op basis daarvan </w:t>
            </w:r>
            <w:r>
              <w:t xml:space="preserve">is </w:t>
            </w:r>
            <w:r w:rsidR="00CB1536">
              <w:t>een meerjaren</w:t>
            </w:r>
            <w:r>
              <w:t>perspectief</w:t>
            </w:r>
            <w:r w:rsidR="00CB1536">
              <w:t xml:space="preserve"> </w:t>
            </w:r>
            <w:r>
              <w:t>opgesteld. Het d</w:t>
            </w:r>
            <w:r w:rsidR="00CB1536">
              <w:t xml:space="preserve">oel </w:t>
            </w:r>
            <w:r>
              <w:t xml:space="preserve">is </w:t>
            </w:r>
            <w:r w:rsidR="00CB1536">
              <w:t xml:space="preserve">om </w:t>
            </w:r>
            <w:r>
              <w:t xml:space="preserve">binnen </w:t>
            </w:r>
            <w:r w:rsidR="00CB1536">
              <w:t>5</w:t>
            </w:r>
            <w:r>
              <w:t xml:space="preserve"> tot </w:t>
            </w:r>
            <w:r w:rsidR="00CB1536">
              <w:t xml:space="preserve">6 </w:t>
            </w:r>
            <w:r w:rsidR="00392FF1">
              <w:t xml:space="preserve">jaar </w:t>
            </w:r>
            <w:r w:rsidR="00CB1536">
              <w:t xml:space="preserve">geheel klaar te zijn. </w:t>
            </w:r>
            <w:r>
              <w:t xml:space="preserve">Er zijn nu </w:t>
            </w:r>
            <w:r w:rsidR="00392FF1">
              <w:t>60 water</w:t>
            </w:r>
            <w:r>
              <w:t xml:space="preserve">paspoorten gereed. </w:t>
            </w:r>
          </w:p>
          <w:p w14:paraId="4A515CBE" w14:textId="14D25FCF" w:rsidR="00392FF1" w:rsidRDefault="008942B1" w:rsidP="008942B1">
            <w:r>
              <w:t>Er is v</w:t>
            </w:r>
            <w:r w:rsidR="00392FF1">
              <w:t xml:space="preserve">eel aandacht </w:t>
            </w:r>
            <w:r>
              <w:t xml:space="preserve"> besteed  </w:t>
            </w:r>
            <w:r w:rsidR="00392FF1">
              <w:t xml:space="preserve">aan </w:t>
            </w:r>
            <w:r>
              <w:t xml:space="preserve">veiligheid </w:t>
            </w:r>
            <w:r w:rsidR="00392FF1">
              <w:t xml:space="preserve">op de molen voor molenaar en bezoekers. </w:t>
            </w:r>
            <w:r>
              <w:t>Men heeft een r</w:t>
            </w:r>
            <w:r w:rsidR="00392FF1">
              <w:t>isico inventarisatie laten maken</w:t>
            </w:r>
            <w:r w:rsidR="002F05DF">
              <w:t>.</w:t>
            </w:r>
            <w:r>
              <w:br/>
            </w:r>
          </w:p>
          <w:p w14:paraId="47E7310A" w14:textId="707682FF" w:rsidR="00392FF1" w:rsidRDefault="00392FF1" w:rsidP="00392FF1">
            <w:r>
              <w:t xml:space="preserve">Biotopen. </w:t>
            </w:r>
            <w:r>
              <w:br/>
              <w:t xml:space="preserve">Er zijn heel veel </w:t>
            </w:r>
            <w:r w:rsidR="008942B1">
              <w:t xml:space="preserve">partijen </w:t>
            </w:r>
            <w:r>
              <w:t xml:space="preserve">en belanghebbenden. </w:t>
            </w:r>
            <w:r w:rsidR="008942B1">
              <w:t xml:space="preserve">De Limburgse molenstichting heeft </w:t>
            </w:r>
            <w:r>
              <w:t xml:space="preserve">de instanties bezocht en vond een goed gehoor. </w:t>
            </w:r>
            <w:r w:rsidR="008942B1">
              <w:t xml:space="preserve">Belangrijke partijen bleken te zijn </w:t>
            </w:r>
            <w:r>
              <w:t>Limburg</w:t>
            </w:r>
            <w:r w:rsidR="008942B1">
              <w:t>s</w:t>
            </w:r>
            <w:r>
              <w:t xml:space="preserve"> Landschap</w:t>
            </w:r>
            <w:r w:rsidR="008942B1">
              <w:t>,</w:t>
            </w:r>
            <w:r>
              <w:t xml:space="preserve"> IKL</w:t>
            </w:r>
            <w:r w:rsidR="008942B1">
              <w:t xml:space="preserve">, </w:t>
            </w:r>
            <w:r>
              <w:t>Waterschap</w:t>
            </w:r>
            <w:r w:rsidR="008942B1">
              <w:t xml:space="preserve"> Limburg, </w:t>
            </w:r>
            <w:r>
              <w:t xml:space="preserve"> Molenstic</w:t>
            </w:r>
            <w:r w:rsidR="008942B1">
              <w:t>h</w:t>
            </w:r>
            <w:r>
              <w:t>ting</w:t>
            </w:r>
            <w:r w:rsidR="008942B1">
              <w:t xml:space="preserve"> en de </w:t>
            </w:r>
            <w:r>
              <w:t xml:space="preserve">Provincie. </w:t>
            </w:r>
            <w:r w:rsidR="008942B1">
              <w:t xml:space="preserve">De </w:t>
            </w:r>
            <w:r>
              <w:t xml:space="preserve">Limburgse gemeentes </w:t>
            </w:r>
            <w:r w:rsidR="008942B1">
              <w:t xml:space="preserve">zijn </w:t>
            </w:r>
            <w:r>
              <w:t>ook belangrijk</w:t>
            </w:r>
            <w:r w:rsidR="008942B1">
              <w:t xml:space="preserve"> uiteraard</w:t>
            </w:r>
            <w:r w:rsidR="00AB7CDF">
              <w:t>, maar het w</w:t>
            </w:r>
            <w:r>
              <w:t xml:space="preserve">as lastig om deze </w:t>
            </w:r>
            <w:r w:rsidR="002F05DF">
              <w:t xml:space="preserve">er </w:t>
            </w:r>
            <w:r>
              <w:t xml:space="preserve">allemaal bij te betrekken. </w:t>
            </w:r>
            <w:r w:rsidR="00AB7CDF">
              <w:t xml:space="preserve">Vandaar dat er gekozen is om alleen </w:t>
            </w:r>
            <w:r>
              <w:t xml:space="preserve">gemeentes </w:t>
            </w:r>
            <w:r w:rsidR="00AB7CDF">
              <w:t xml:space="preserve">waar een pilot wordt gehouden erbij te halen.  </w:t>
            </w:r>
          </w:p>
          <w:p w14:paraId="596FBE42" w14:textId="656D0AFB" w:rsidR="00392FF1" w:rsidRDefault="005F45BB" w:rsidP="00392FF1">
            <w:r>
              <w:t>Samenwerking is v</w:t>
            </w:r>
            <w:r w:rsidR="00392FF1">
              <w:t>astgelegd in een convenant</w:t>
            </w:r>
            <w:r>
              <w:t xml:space="preserve"> met daarin o.a.:</w:t>
            </w:r>
          </w:p>
          <w:p w14:paraId="4323C802" w14:textId="185E4F8E" w:rsidR="00392FF1" w:rsidRDefault="005F45BB" w:rsidP="00392FF1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392FF1">
              <w:t>lke 10 jaar biotoop meten</w:t>
            </w:r>
          </w:p>
          <w:p w14:paraId="50539B39" w14:textId="356FE8D4" w:rsidR="00392FF1" w:rsidRDefault="00392FF1" w:rsidP="00392FF1">
            <w:pPr>
              <w:pStyle w:val="Lijstalinea"/>
              <w:numPr>
                <w:ilvl w:val="0"/>
                <w:numId w:val="1"/>
              </w:numPr>
            </w:pPr>
            <w:r>
              <w:t>omgeving erbij betrekken</w:t>
            </w:r>
          </w:p>
          <w:p w14:paraId="7B582C22" w14:textId="45B428F4" w:rsidR="00392FF1" w:rsidRDefault="005F45BB" w:rsidP="00392FF1">
            <w:pPr>
              <w:pStyle w:val="Lijstalinea"/>
              <w:numPr>
                <w:ilvl w:val="0"/>
                <w:numId w:val="1"/>
              </w:numPr>
            </w:pPr>
            <w:r>
              <w:t>p</w:t>
            </w:r>
            <w:r w:rsidR="00392FF1">
              <w:t>artijen erbij betrekken voor nieuwe verdienmodellen</w:t>
            </w:r>
          </w:p>
          <w:p w14:paraId="06FD8503" w14:textId="6670E2DA" w:rsidR="00392FF1" w:rsidRDefault="005F45BB" w:rsidP="00392FF1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="00392FF1">
              <w:t>ijdrage naar ieders vermogen</w:t>
            </w:r>
          </w:p>
          <w:p w14:paraId="02230699" w14:textId="7FACD9EB" w:rsidR="00392FF1" w:rsidRDefault="005F45BB" w:rsidP="00392FF1">
            <w:r>
              <w:t xml:space="preserve">Het zijn intenties op hoofdlijnen; ze moeten nog wel verder worden </w:t>
            </w:r>
            <w:r w:rsidR="00392FF1">
              <w:t>uit</w:t>
            </w:r>
            <w:r>
              <w:t>ge</w:t>
            </w:r>
            <w:r w:rsidR="00392FF1">
              <w:t>werk</w:t>
            </w:r>
            <w:r>
              <w:t>t</w:t>
            </w:r>
            <w:r w:rsidR="00392FF1">
              <w:t xml:space="preserve">. </w:t>
            </w:r>
          </w:p>
          <w:p w14:paraId="6C143632" w14:textId="2FDA1DC7" w:rsidR="00392FF1" w:rsidRDefault="005F45BB" w:rsidP="00392FF1">
            <w:r>
              <w:lastRenderedPageBreak/>
              <w:t>Tip: p</w:t>
            </w:r>
            <w:r w:rsidR="00392FF1">
              <w:t>rob</w:t>
            </w:r>
            <w:r>
              <w:t>e</w:t>
            </w:r>
            <w:r w:rsidR="00392FF1">
              <w:t xml:space="preserve">er de groep klein te houden om het werkbaar te houden. Het werkt </w:t>
            </w:r>
            <w:r>
              <w:t xml:space="preserve">in Limburg nu </w:t>
            </w:r>
            <w:r w:rsidR="00392FF1">
              <w:t>wel zo. Het eerste voorwerk is geda</w:t>
            </w:r>
            <w:r>
              <w:t>a</w:t>
            </w:r>
            <w:r w:rsidR="00392FF1">
              <w:t>n</w:t>
            </w:r>
            <w:r>
              <w:t xml:space="preserve">. Er zijn </w:t>
            </w:r>
            <w:r w:rsidR="00392FF1">
              <w:t xml:space="preserve">wel </w:t>
            </w:r>
            <w:r>
              <w:t>middelen</w:t>
            </w:r>
            <w:r w:rsidR="00392FF1">
              <w:t xml:space="preserve"> nodig voor </w:t>
            </w:r>
            <w:r>
              <w:t xml:space="preserve">de </w:t>
            </w:r>
            <w:r w:rsidR="00392FF1">
              <w:t xml:space="preserve">uitvoering. In 2016 </w:t>
            </w:r>
            <w:r>
              <w:t xml:space="preserve">verschafte de </w:t>
            </w:r>
            <w:r w:rsidR="00392FF1">
              <w:t>Provincie</w:t>
            </w:r>
            <w:r>
              <w:t xml:space="preserve"> die</w:t>
            </w:r>
            <w:r w:rsidR="00392FF1">
              <w:t xml:space="preserve">. Nu </w:t>
            </w:r>
            <w:r>
              <w:t xml:space="preserve">ligt er een </w:t>
            </w:r>
            <w:r w:rsidR="00392FF1">
              <w:t>nieuwe wens bij Provincie bij formateur</w:t>
            </w:r>
            <w:r>
              <w:t xml:space="preserve"> van het nieuwe GS college. </w:t>
            </w:r>
            <w:r w:rsidR="00392FF1">
              <w:t xml:space="preserve"> </w:t>
            </w:r>
          </w:p>
          <w:p w14:paraId="6793DE82" w14:textId="2ECC0C3A" w:rsidR="00392FF1" w:rsidRDefault="00392FF1" w:rsidP="00392FF1"/>
          <w:p w14:paraId="64FDCF3B" w14:textId="4364C59B" w:rsidR="00392FF1" w:rsidRDefault="00392FF1" w:rsidP="00392FF1">
            <w:r>
              <w:t xml:space="preserve">De vraag is of de Molenstichting dit allemaal voor elkaar </w:t>
            </w:r>
            <w:r w:rsidR="005F45BB">
              <w:t xml:space="preserve">kan </w:t>
            </w:r>
            <w:r>
              <w:t xml:space="preserve">krijgen </w:t>
            </w:r>
            <w:r w:rsidR="00654E94">
              <w:t xml:space="preserve">met </w:t>
            </w:r>
            <w:r>
              <w:t xml:space="preserve">vrijwilligers. </w:t>
            </w:r>
            <w:r w:rsidR="005F45BB">
              <w:t>De u</w:t>
            </w:r>
            <w:r>
              <w:t>ni</w:t>
            </w:r>
            <w:r w:rsidR="005F45BB">
              <w:t xml:space="preserve">versiteit van </w:t>
            </w:r>
            <w:r>
              <w:t xml:space="preserve"> Maastricht </w:t>
            </w:r>
            <w:r w:rsidR="005F45BB">
              <w:t xml:space="preserve">is </w:t>
            </w:r>
            <w:r>
              <w:t>er</w:t>
            </w:r>
            <w:r w:rsidR="005F45BB">
              <w:t xml:space="preserve"> ook </w:t>
            </w:r>
            <w:r>
              <w:t xml:space="preserve">bij gevraagd. </w:t>
            </w:r>
          </w:p>
          <w:p w14:paraId="6792C88F" w14:textId="5FB39137" w:rsidR="00392FF1" w:rsidRDefault="005F45BB" w:rsidP="00392FF1">
            <w:r>
              <w:t xml:space="preserve">De Molenstichting </w:t>
            </w:r>
            <w:r w:rsidR="00392FF1">
              <w:t>is wel smal en</w:t>
            </w:r>
            <w:r w:rsidR="00DC456D">
              <w:t xml:space="preserve"> behoeft </w:t>
            </w:r>
            <w:r w:rsidR="00392FF1">
              <w:t xml:space="preserve">verbreding (nu 7). </w:t>
            </w:r>
            <w:r>
              <w:t>Men is o</w:t>
            </w:r>
            <w:r w:rsidR="00392FF1">
              <w:t xml:space="preserve">p zoek naar uitbreiding; dat is lastig. </w:t>
            </w:r>
          </w:p>
          <w:p w14:paraId="6E38C2E3" w14:textId="6ACB2A82" w:rsidR="00392FF1" w:rsidRDefault="00392FF1" w:rsidP="00392FF1"/>
          <w:p w14:paraId="0F2AA0CF" w14:textId="7D48D126" w:rsidR="005F45BB" w:rsidRPr="005F45BB" w:rsidRDefault="00A9024E" w:rsidP="00392FF1">
            <w:pPr>
              <w:rPr>
                <w:i/>
              </w:rPr>
            </w:pPr>
            <w:r>
              <w:rPr>
                <w:i/>
              </w:rPr>
              <w:t xml:space="preserve">Harrie </w:t>
            </w:r>
            <w:proofErr w:type="spellStart"/>
            <w:r>
              <w:rPr>
                <w:i/>
              </w:rPr>
              <w:t>Winteraeken</w:t>
            </w:r>
            <w:proofErr w:type="spellEnd"/>
            <w:r>
              <w:rPr>
                <w:i/>
              </w:rPr>
              <w:t xml:space="preserve"> </w:t>
            </w:r>
            <w:r w:rsidR="005F45BB" w:rsidRPr="005F45BB">
              <w:rPr>
                <w:i/>
              </w:rPr>
              <w:t>Waterschap Limburg</w:t>
            </w:r>
          </w:p>
          <w:p w14:paraId="24D6E0DE" w14:textId="6E9FB02B" w:rsidR="00392FF1" w:rsidRDefault="00392FF1" w:rsidP="00392FF1">
            <w:r>
              <w:t xml:space="preserve">Watermolens dragen veel bij, maar </w:t>
            </w:r>
            <w:r w:rsidR="005F45BB">
              <w:t xml:space="preserve">leveren </w:t>
            </w:r>
            <w:r>
              <w:t>soms ook conflict</w:t>
            </w:r>
            <w:r w:rsidR="005F45BB">
              <w:t xml:space="preserve"> op zoals bij</w:t>
            </w:r>
            <w:r>
              <w:t xml:space="preserve"> Natura200</w:t>
            </w:r>
            <w:r w:rsidR="005F45BB">
              <w:t>0</w:t>
            </w:r>
            <w:r>
              <w:t xml:space="preserve"> en KRW</w:t>
            </w:r>
            <w:r w:rsidR="005F45BB">
              <w:t xml:space="preserve"> (Kader Richtlijn Water)</w:t>
            </w:r>
            <w:r>
              <w:t xml:space="preserve">. </w:t>
            </w:r>
          </w:p>
          <w:p w14:paraId="4694F24D" w14:textId="7E531499" w:rsidR="00392FF1" w:rsidRDefault="005F45BB" w:rsidP="00392FF1">
            <w:r>
              <w:t>De samenwerking</w:t>
            </w:r>
            <w:r w:rsidR="00392FF1">
              <w:t xml:space="preserve"> </w:t>
            </w:r>
            <w:r w:rsidR="00C314F9">
              <w:t xml:space="preserve">loopt positief. </w:t>
            </w:r>
            <w:r>
              <w:t>Maar soms lijkt het er ook op dat men het p</w:t>
            </w:r>
            <w:r w:rsidR="00C314F9">
              <w:t xml:space="preserve">aard van Troje </w:t>
            </w:r>
            <w:r>
              <w:t xml:space="preserve">heeft </w:t>
            </w:r>
            <w:r w:rsidR="00C314F9">
              <w:t xml:space="preserve">binnengehaald. </w:t>
            </w:r>
            <w:r>
              <w:t>Er zijn m</w:t>
            </w:r>
            <w:r w:rsidR="00C314F9">
              <w:t xml:space="preserve">eer belangen af te wegen. </w:t>
            </w:r>
          </w:p>
          <w:p w14:paraId="4CC759DF" w14:textId="71FDEC99" w:rsidR="00C314F9" w:rsidRDefault="005F45BB" w:rsidP="00392FF1">
            <w:r>
              <w:t>Een waterschap is g</w:t>
            </w:r>
            <w:r w:rsidR="00C314F9">
              <w:t xml:space="preserve">ebonden aan uitvoering KRW. Een </w:t>
            </w:r>
            <w:r>
              <w:t>daarvan</w:t>
            </w:r>
            <w:r w:rsidR="00C314F9">
              <w:t xml:space="preserve"> is dat beken </w:t>
            </w:r>
            <w:r w:rsidR="00654E94">
              <w:t>“</w:t>
            </w:r>
            <w:proofErr w:type="spellStart"/>
            <w:r w:rsidR="00C314F9">
              <w:t>optrekbaar</w:t>
            </w:r>
            <w:proofErr w:type="spellEnd"/>
            <w:r w:rsidR="00654E94">
              <w:t xml:space="preserve">” </w:t>
            </w:r>
            <w:r w:rsidR="00C314F9">
              <w:t xml:space="preserve">moeten zijn voor vissen. Dat is lastig bij Watermolens. </w:t>
            </w:r>
            <w:r>
              <w:t xml:space="preserve">Een oplossing is de aanleg van een </w:t>
            </w:r>
            <w:r w:rsidR="00C314F9">
              <w:t xml:space="preserve">vismigratievoorziening. </w:t>
            </w:r>
            <w:r>
              <w:t xml:space="preserve">Dit kost extra </w:t>
            </w:r>
            <w:r w:rsidR="00C314F9">
              <w:t xml:space="preserve">geld </w:t>
            </w:r>
            <w:r>
              <w:t xml:space="preserve">voor </w:t>
            </w:r>
            <w:r w:rsidR="00C314F9">
              <w:t xml:space="preserve">aanleg </w:t>
            </w:r>
            <w:r>
              <w:t>als</w:t>
            </w:r>
            <w:r w:rsidR="00C314F9">
              <w:t xml:space="preserve">ook extra voor beheer. Bovendien hoe ga je </w:t>
            </w:r>
            <w:r>
              <w:t>waterverdeling</w:t>
            </w:r>
            <w:r w:rsidR="00C314F9">
              <w:t xml:space="preserve"> doen. Daarover </w:t>
            </w:r>
            <w:r>
              <w:t xml:space="preserve">kun je </w:t>
            </w:r>
            <w:r w:rsidR="00C314F9">
              <w:t xml:space="preserve">vooraf afspraken maken. </w:t>
            </w:r>
            <w:r>
              <w:t>Het v</w:t>
            </w:r>
            <w:r w:rsidR="00C314F9">
              <w:t xml:space="preserve">erschilt per molen. Voor kleine beken </w:t>
            </w:r>
            <w:r w:rsidR="00654E94">
              <w:t xml:space="preserve">met </w:t>
            </w:r>
            <w:r>
              <w:t xml:space="preserve">veel </w:t>
            </w:r>
            <w:r w:rsidR="00C314F9">
              <w:t xml:space="preserve">molens </w:t>
            </w:r>
            <w:r>
              <w:t xml:space="preserve">erin is de afweging lastig. </w:t>
            </w:r>
            <w:r w:rsidR="00C314F9">
              <w:t xml:space="preserve"> </w:t>
            </w:r>
          </w:p>
          <w:p w14:paraId="4491D2AB" w14:textId="4F0ABA1C" w:rsidR="00C314F9" w:rsidRDefault="00C314F9" w:rsidP="00392FF1">
            <w:r>
              <w:t xml:space="preserve">Ook voor afgaande vis </w:t>
            </w:r>
            <w:r w:rsidR="00A9024E">
              <w:t xml:space="preserve">kan een watermolen </w:t>
            </w:r>
            <w:r>
              <w:t>lastig</w:t>
            </w:r>
            <w:r w:rsidR="00A9024E">
              <w:t xml:space="preserve"> zijn</w:t>
            </w:r>
            <w:r>
              <w:t xml:space="preserve">. Vis legt </w:t>
            </w:r>
            <w:r w:rsidR="00A9024E">
              <w:t xml:space="preserve">soms </w:t>
            </w:r>
            <w:r>
              <w:t>het loodje</w:t>
            </w:r>
            <w:r w:rsidR="00A9024E">
              <w:t xml:space="preserve"> in de raderen. </w:t>
            </w:r>
          </w:p>
          <w:p w14:paraId="757DEFE8" w14:textId="356A9A80" w:rsidR="00C314F9" w:rsidRDefault="00C314F9" w:rsidP="00392FF1">
            <w:r>
              <w:t>Sommige soorten vis wensen snelstromend water (beekp</w:t>
            </w:r>
            <w:r w:rsidR="00ED29AB">
              <w:t>r</w:t>
            </w:r>
            <w:r>
              <w:t xml:space="preserve">ik). Dat is lastig bij stuwend water </w:t>
            </w:r>
            <w:proofErr w:type="spellStart"/>
            <w:r>
              <w:t>tbv</w:t>
            </w:r>
            <w:proofErr w:type="spellEnd"/>
            <w:r>
              <w:t xml:space="preserve"> watermolen. </w:t>
            </w:r>
            <w:r w:rsidR="00A9024E">
              <w:t>Dergelijk vissoorten m</w:t>
            </w:r>
            <w:r>
              <w:t>oeten dan hun leefgebi</w:t>
            </w:r>
            <w:r w:rsidR="00ED29AB">
              <w:t>e</w:t>
            </w:r>
            <w:r>
              <w:t>d inleveren. Dat is strijdig met KRW</w:t>
            </w:r>
          </w:p>
          <w:p w14:paraId="54C15C7C" w14:textId="32F9A05E" w:rsidR="00C314F9" w:rsidRDefault="00A9024E" w:rsidP="00392FF1">
            <w:r>
              <w:t>Het beleid is ook om s</w:t>
            </w:r>
            <w:r w:rsidR="00C314F9">
              <w:t xml:space="preserve">teeds meer </w:t>
            </w:r>
            <w:r>
              <w:t xml:space="preserve">te komen tot het </w:t>
            </w:r>
            <w:r w:rsidR="00C314F9">
              <w:t xml:space="preserve">aftoppen van piekafvoeren. Die vorm van wateropvang kan strijdig zijn met </w:t>
            </w:r>
            <w:r w:rsidR="00C314F9" w:rsidRPr="00DC456D">
              <w:t xml:space="preserve">natuurlijke </w:t>
            </w:r>
            <w:r w:rsidR="00DC456D">
              <w:t>water</w:t>
            </w:r>
            <w:r w:rsidR="00C314F9" w:rsidRPr="00DC456D">
              <w:t>opvang</w:t>
            </w:r>
            <w:r w:rsidR="00DC456D" w:rsidRPr="00DC456D">
              <w:t xml:space="preserve"> </w:t>
            </w:r>
            <w:r w:rsidR="00DC456D">
              <w:t>door</w:t>
            </w:r>
            <w:r w:rsidR="00DC456D" w:rsidRPr="00DC456D">
              <w:t xml:space="preserve"> een </w:t>
            </w:r>
            <w:r w:rsidR="00DC456D" w:rsidRPr="00DC456D">
              <w:t>Watermolens</w:t>
            </w:r>
            <w:r w:rsidR="00DC456D">
              <w:t xml:space="preserve">. </w:t>
            </w:r>
          </w:p>
          <w:p w14:paraId="4BD035AE" w14:textId="0DA82211" w:rsidR="00C314F9" w:rsidRDefault="00C314F9" w:rsidP="00392FF1"/>
          <w:p w14:paraId="062F8F17" w14:textId="637678C2" w:rsidR="00C314F9" w:rsidRDefault="00C314F9" w:rsidP="00392FF1">
            <w:r>
              <w:t>Desondanks prob</w:t>
            </w:r>
            <w:r w:rsidR="00A9024E">
              <w:t>e</w:t>
            </w:r>
            <w:r>
              <w:t>er</w:t>
            </w:r>
            <w:r w:rsidR="00A9024E">
              <w:t xml:space="preserve">t men in Limburg </w:t>
            </w:r>
            <w:r w:rsidR="00EE26A0">
              <w:t xml:space="preserve">toch </w:t>
            </w:r>
            <w:r w:rsidR="00A9024E">
              <w:t>tot</w:t>
            </w:r>
            <w:r>
              <w:t xml:space="preserve"> een goede afstemming te komen. </w:t>
            </w:r>
            <w:r w:rsidR="00A9024E">
              <w:t>Het betekent soms ook het a</w:t>
            </w:r>
            <w:r>
              <w:t>fkopen van molenrechten</w:t>
            </w:r>
            <w:r w:rsidR="00A9024E">
              <w:t xml:space="preserve"> (</w:t>
            </w:r>
            <w:r>
              <w:t>is wel duur</w:t>
            </w:r>
            <w:r w:rsidR="00A9024E">
              <w:t xml:space="preserve">). </w:t>
            </w:r>
            <w:r>
              <w:t xml:space="preserve"> </w:t>
            </w:r>
          </w:p>
          <w:p w14:paraId="7D33CCFC" w14:textId="088A3C39" w:rsidR="00C314F9" w:rsidRDefault="00A9024E" w:rsidP="00392FF1">
            <w:r>
              <w:t>Het waterschap erkent zeker</w:t>
            </w:r>
            <w:r w:rsidR="00C314F9">
              <w:t xml:space="preserve"> het belang van watermolens voor de biotopen. En </w:t>
            </w:r>
            <w:r>
              <w:t xml:space="preserve">de </w:t>
            </w:r>
            <w:r w:rsidR="00C314F9">
              <w:t xml:space="preserve">relatie naar horeca en cultuurhistorie. </w:t>
            </w:r>
          </w:p>
          <w:p w14:paraId="29CEEBA2" w14:textId="02325F67" w:rsidR="00C314F9" w:rsidRDefault="00C314F9" w:rsidP="00392FF1"/>
          <w:p w14:paraId="618292B6" w14:textId="6205F897" w:rsidR="00C314F9" w:rsidRDefault="00C314F9" w:rsidP="00392FF1">
            <w:r>
              <w:t>Brabantse Molenstichting</w:t>
            </w:r>
            <w:r w:rsidR="00A9024E">
              <w:t xml:space="preserve"> reageerde</w:t>
            </w:r>
            <w:r>
              <w:t xml:space="preserve"> voorheen </w:t>
            </w:r>
            <w:r w:rsidR="00A9024E">
              <w:t>meer “</w:t>
            </w:r>
            <w:proofErr w:type="spellStart"/>
            <w:r>
              <w:t>hap</w:t>
            </w:r>
            <w:r w:rsidR="006100DA">
              <w:t>-</w:t>
            </w:r>
            <w:r>
              <w:t>snap</w:t>
            </w:r>
            <w:proofErr w:type="spellEnd"/>
            <w:r w:rsidR="00A9024E">
              <w:t>”; v</w:t>
            </w:r>
            <w:r>
              <w:t xml:space="preserve">ia een </w:t>
            </w:r>
            <w:r w:rsidR="00ED29AB">
              <w:t>convenant</w:t>
            </w:r>
            <w:r>
              <w:t xml:space="preserve"> </w:t>
            </w:r>
            <w:r w:rsidR="00A9024E">
              <w:t xml:space="preserve">kan de stichting veel </w:t>
            </w:r>
            <w:r>
              <w:t>meer gestructureerd</w:t>
            </w:r>
            <w:r w:rsidR="00A9024E">
              <w:t xml:space="preserve"> te werk gaan</w:t>
            </w:r>
            <w:r>
              <w:t xml:space="preserve">. </w:t>
            </w:r>
            <w:r w:rsidR="00A9024E">
              <w:t>Een convenant k</w:t>
            </w:r>
            <w:r>
              <w:t>an ook</w:t>
            </w:r>
            <w:r w:rsidR="00A9024E">
              <w:t xml:space="preserve"> een </w:t>
            </w:r>
            <w:r w:rsidR="00ED29AB">
              <w:t>bemiddelende</w:t>
            </w:r>
            <w:r>
              <w:t xml:space="preserve"> rol vervullen voor een individuele molen. </w:t>
            </w:r>
          </w:p>
          <w:p w14:paraId="4FA5A65B" w14:textId="20EBC98D" w:rsidR="00ED29AB" w:rsidRDefault="00ED29AB" w:rsidP="00392FF1"/>
          <w:p w14:paraId="109FED8F" w14:textId="613D1D70" w:rsidR="00ED29AB" w:rsidRDefault="00644AEB" w:rsidP="00392FF1">
            <w:r>
              <w:rPr>
                <w:i/>
              </w:rPr>
              <w:t xml:space="preserve">Peter Vleugels </w:t>
            </w:r>
            <w:r w:rsidR="00A9024E" w:rsidRPr="00A9024E">
              <w:rPr>
                <w:i/>
              </w:rPr>
              <w:t>Provincie</w:t>
            </w:r>
            <w:r w:rsidR="00ED29AB" w:rsidRPr="00A9024E">
              <w:rPr>
                <w:i/>
              </w:rPr>
              <w:t xml:space="preserve"> Limburg</w:t>
            </w:r>
            <w:r w:rsidR="003D116C" w:rsidRPr="00A9024E">
              <w:rPr>
                <w:i/>
              </w:rPr>
              <w:t>.</w:t>
            </w:r>
            <w:r w:rsidR="003D116C">
              <w:t xml:space="preserve"> </w:t>
            </w:r>
            <w:r w:rsidR="00A9024E">
              <w:br/>
              <w:t>Er is tijdperk voor POL en erna. (</w:t>
            </w:r>
            <w:r w:rsidR="003D116C">
              <w:t xml:space="preserve">POL </w:t>
            </w:r>
            <w:r w:rsidR="00A9024E">
              <w:t xml:space="preserve">= </w:t>
            </w:r>
            <w:r w:rsidR="003D116C">
              <w:t>Prov</w:t>
            </w:r>
            <w:r w:rsidR="00A9024E">
              <w:t>inciaal</w:t>
            </w:r>
            <w:r w:rsidR="003D116C">
              <w:t xml:space="preserve"> </w:t>
            </w:r>
            <w:r w:rsidR="00A9024E">
              <w:t>Omgevingsp</w:t>
            </w:r>
            <w:r w:rsidR="003D116C">
              <w:t>lan Limburg</w:t>
            </w:r>
            <w:r w:rsidR="00A9024E">
              <w:t>)</w:t>
            </w:r>
            <w:r w:rsidR="003D116C">
              <w:t xml:space="preserve"> </w:t>
            </w:r>
          </w:p>
          <w:p w14:paraId="578F2619" w14:textId="7366A504" w:rsidR="003D116C" w:rsidRDefault="003D116C" w:rsidP="00392FF1">
            <w:r>
              <w:t xml:space="preserve">Voor de POL. </w:t>
            </w:r>
            <w:r w:rsidR="00644AEB">
              <w:t>Het b</w:t>
            </w:r>
            <w:r>
              <w:t xml:space="preserve">elang van water en </w:t>
            </w:r>
            <w:r w:rsidR="00644AEB">
              <w:t>natuur</w:t>
            </w:r>
            <w:r>
              <w:t xml:space="preserve"> </w:t>
            </w:r>
            <w:r w:rsidR="00644AEB">
              <w:t xml:space="preserve">was </w:t>
            </w:r>
            <w:r>
              <w:t>goed geborg</w:t>
            </w:r>
            <w:r w:rsidR="00644AEB">
              <w:t>d; c</w:t>
            </w:r>
            <w:r>
              <w:t xml:space="preserve">ultuurhistorie echter slecht. In het nieuwe POL </w:t>
            </w:r>
            <w:r w:rsidR="00644AEB">
              <w:t xml:space="preserve">worden </w:t>
            </w:r>
            <w:r>
              <w:t>wel de cultuurhistorische belangen</w:t>
            </w:r>
            <w:r w:rsidR="00644AEB">
              <w:t xml:space="preserve"> meegewogen</w:t>
            </w:r>
            <w:r>
              <w:t>.</w:t>
            </w:r>
            <w:r w:rsidR="00644AEB">
              <w:t xml:space="preserve"> Echter in het nieuwe POL is </w:t>
            </w:r>
            <w:r>
              <w:t xml:space="preserve">nog niet steeds precies vastgelegd wat de verschillende belangen zijn. </w:t>
            </w:r>
            <w:r w:rsidR="00644AEB">
              <w:t>Het j</w:t>
            </w:r>
            <w:r>
              <w:t>aa</w:t>
            </w:r>
            <w:r w:rsidR="00644AEB">
              <w:t>r</w:t>
            </w:r>
            <w:r>
              <w:t xml:space="preserve"> van de Molens in 2016 gaf wel aan dat watermolens nog nauwelijks </w:t>
            </w:r>
            <w:r w:rsidR="00644AEB">
              <w:t>genoemd</w:t>
            </w:r>
            <w:r>
              <w:t xml:space="preserve"> werden voor behalen van KRW</w:t>
            </w:r>
            <w:r w:rsidR="00340ED8">
              <w:t>-</w:t>
            </w:r>
            <w:r>
              <w:t xml:space="preserve">doelstellingen. </w:t>
            </w:r>
            <w:r w:rsidR="00644AEB">
              <w:t>Het j</w:t>
            </w:r>
            <w:r>
              <w:t xml:space="preserve">aar van de Molens </w:t>
            </w:r>
            <w:r w:rsidR="00644AEB">
              <w:t xml:space="preserve">is zeker benut </w:t>
            </w:r>
            <w:r>
              <w:t xml:space="preserve">om de molens echt in het vizier te krijgen. En ook </w:t>
            </w:r>
            <w:r w:rsidR="00644AEB">
              <w:t xml:space="preserve">om </w:t>
            </w:r>
            <w:r>
              <w:t>de afstemming met andere ruimtelijke plannen</w:t>
            </w:r>
            <w:r w:rsidR="00644AEB">
              <w:t xml:space="preserve"> te maken</w:t>
            </w:r>
            <w:r>
              <w:t xml:space="preserve">. </w:t>
            </w:r>
          </w:p>
          <w:p w14:paraId="4C7496F6" w14:textId="2FD02C37" w:rsidR="003D116C" w:rsidRDefault="003D116C" w:rsidP="00392FF1"/>
          <w:p w14:paraId="603D1371" w14:textId="7AF764B4" w:rsidR="003D116C" w:rsidRDefault="003D116C" w:rsidP="00392FF1">
            <w:r>
              <w:t>Voordeel</w:t>
            </w:r>
            <w:r w:rsidR="00644AEB">
              <w:t xml:space="preserve"> van het huidige convenant</w:t>
            </w:r>
            <w:r>
              <w:t xml:space="preserve"> is: we zitten nu in 1 groep samen. </w:t>
            </w:r>
            <w:r w:rsidR="00644AEB">
              <w:t>We kri</w:t>
            </w:r>
            <w:r>
              <w:t>jgen meer begrip voor elkaars standpunten</w:t>
            </w:r>
            <w:r w:rsidR="00644AEB">
              <w:t xml:space="preserve"> en k</w:t>
            </w:r>
            <w:r>
              <w:t xml:space="preserve">omen daardoor verder in het bereiken van oplossingen. Voorheen spraken </w:t>
            </w:r>
            <w:r w:rsidR="00644AEB">
              <w:t>w</w:t>
            </w:r>
            <w:r>
              <w:t xml:space="preserve">e meer over elkaar dan met elkaar. </w:t>
            </w:r>
          </w:p>
          <w:p w14:paraId="4686178D" w14:textId="097E1BFA" w:rsidR="003D116C" w:rsidRDefault="003D116C" w:rsidP="00392FF1">
            <w:r>
              <w:t xml:space="preserve">Voorheen </w:t>
            </w:r>
            <w:r w:rsidR="00644AEB">
              <w:t xml:space="preserve">was er </w:t>
            </w:r>
            <w:r>
              <w:t>veel</w:t>
            </w:r>
            <w:r w:rsidR="00644AEB">
              <w:t xml:space="preserve"> meer</w:t>
            </w:r>
            <w:r>
              <w:t xml:space="preserve"> ad hoc</w:t>
            </w:r>
            <w:r w:rsidR="00644AEB">
              <w:t xml:space="preserve"> p</w:t>
            </w:r>
            <w:r>
              <w:t xml:space="preserve">er molenaar, </w:t>
            </w:r>
            <w:r w:rsidR="00644AEB">
              <w:t xml:space="preserve">hetgeen </w:t>
            </w:r>
            <w:r>
              <w:t>veel tijd</w:t>
            </w:r>
            <w:r w:rsidR="00644AEB">
              <w:t xml:space="preserve"> kostte</w:t>
            </w:r>
            <w:r>
              <w:t xml:space="preserve">. </w:t>
            </w:r>
            <w:r w:rsidR="00644AEB">
              <w:t>Nu</w:t>
            </w:r>
            <w:r>
              <w:t xml:space="preserve"> liggen veel meer zaken vast en ook de molenaar </w:t>
            </w:r>
            <w:r w:rsidR="00644AEB">
              <w:t xml:space="preserve">is </w:t>
            </w:r>
            <w:r>
              <w:t xml:space="preserve">zich er meer van bewust. </w:t>
            </w:r>
            <w:r w:rsidR="00644AEB">
              <w:t>Belanghebbenden weten b</w:t>
            </w:r>
            <w:r>
              <w:t>eter elkaars belangen te respecteren.</w:t>
            </w:r>
          </w:p>
          <w:p w14:paraId="5BF4CA49" w14:textId="77777777" w:rsidR="00644AEB" w:rsidRDefault="003D116C" w:rsidP="00392FF1">
            <w:r>
              <w:t xml:space="preserve">Je moet erover in gesprek blijven, ook voor de </w:t>
            </w:r>
            <w:r w:rsidR="00644AEB">
              <w:t>continuïteit</w:t>
            </w:r>
            <w:r>
              <w:t xml:space="preserve">. </w:t>
            </w:r>
          </w:p>
          <w:p w14:paraId="0F5D04F2" w14:textId="0DF8C876" w:rsidR="003D116C" w:rsidRDefault="00644AEB" w:rsidP="00392FF1">
            <w:r>
              <w:lastRenderedPageBreak/>
              <w:t xml:space="preserve">Het </w:t>
            </w:r>
            <w:r w:rsidR="002270BF">
              <w:t xml:space="preserve">Waterschap </w:t>
            </w:r>
            <w:r>
              <w:t xml:space="preserve">De Dommel (Marnix van de Kruis) is </w:t>
            </w:r>
            <w:r w:rsidR="002270BF">
              <w:t>wel gene</w:t>
            </w:r>
            <w:r>
              <w:t>gen</w:t>
            </w:r>
            <w:r w:rsidR="002270BF">
              <w:t xml:space="preserve"> </w:t>
            </w:r>
            <w:r>
              <w:t xml:space="preserve">een </w:t>
            </w:r>
            <w:r w:rsidR="002270BF">
              <w:t>convenant</w:t>
            </w:r>
            <w:r>
              <w:t xml:space="preserve"> op te zetten</w:t>
            </w:r>
            <w:r w:rsidR="002270BF">
              <w:t xml:space="preserve">. Misschien </w:t>
            </w:r>
            <w:r>
              <w:t xml:space="preserve">dan </w:t>
            </w:r>
            <w:r w:rsidR="002270BF">
              <w:t>wel alleen voor watermolen</w:t>
            </w:r>
            <w:r>
              <w:t>s en niet ook windmolens</w:t>
            </w:r>
            <w:r w:rsidR="002270BF">
              <w:t xml:space="preserve">.  </w:t>
            </w:r>
            <w:r>
              <w:t>Het waterschap w</w:t>
            </w:r>
            <w:r w:rsidR="002270BF">
              <w:t xml:space="preserve">il het overleg </w:t>
            </w:r>
            <w:r>
              <w:t xml:space="preserve">met de diverse instanties en belanghebbenden </w:t>
            </w:r>
            <w:r w:rsidR="002270BF">
              <w:t xml:space="preserve">en </w:t>
            </w:r>
            <w:r>
              <w:t xml:space="preserve">wil </w:t>
            </w:r>
            <w:r w:rsidR="00340ED8">
              <w:t xml:space="preserve">toe </w:t>
            </w:r>
            <w:r>
              <w:t xml:space="preserve">naar </w:t>
            </w:r>
            <w:r w:rsidR="002270BF">
              <w:t>minder ad hoc</w:t>
            </w:r>
            <w:r>
              <w:t xml:space="preserve"> optreden</w:t>
            </w:r>
            <w:r w:rsidR="002270BF">
              <w:t xml:space="preserve">. </w:t>
            </w:r>
          </w:p>
          <w:p w14:paraId="605C5992" w14:textId="77777777" w:rsidR="00644AEB" w:rsidRDefault="00644AEB" w:rsidP="00392FF1"/>
          <w:p w14:paraId="25AA8D58" w14:textId="1C2F21A6" w:rsidR="003D116C" w:rsidRDefault="00644AEB" w:rsidP="00392FF1">
            <w:r>
              <w:t xml:space="preserve">Het Limburgse </w:t>
            </w:r>
            <w:r w:rsidR="003D116C">
              <w:t>convena</w:t>
            </w:r>
            <w:r>
              <w:t>n</w:t>
            </w:r>
            <w:r w:rsidR="003D116C">
              <w:t xml:space="preserve">t </w:t>
            </w:r>
            <w:r>
              <w:t xml:space="preserve">gaat zowel </w:t>
            </w:r>
            <w:r w:rsidR="003D116C">
              <w:t>over Wind</w:t>
            </w:r>
            <w:r>
              <w:t xml:space="preserve">- alsook </w:t>
            </w:r>
            <w:r w:rsidR="003D116C">
              <w:t xml:space="preserve">Watermolens. </w:t>
            </w:r>
            <w:r>
              <w:t>De Dommel staat er wellicht</w:t>
            </w:r>
            <w:r w:rsidR="003D116C">
              <w:t xml:space="preserve"> </w:t>
            </w:r>
            <w:r>
              <w:t xml:space="preserve">toch </w:t>
            </w:r>
            <w:r w:rsidR="003D116C">
              <w:t>anders in</w:t>
            </w:r>
            <w:r>
              <w:t xml:space="preserve">. In Limburg zijn er nog zo’n </w:t>
            </w:r>
            <w:r w:rsidR="003D116C">
              <w:t xml:space="preserve">60 </w:t>
            </w:r>
            <w:r>
              <w:t>W</w:t>
            </w:r>
            <w:r w:rsidR="003D116C">
              <w:t>ate</w:t>
            </w:r>
            <w:r>
              <w:t>r-</w:t>
            </w:r>
            <w:r w:rsidR="003D116C">
              <w:t xml:space="preserve"> en 50 </w:t>
            </w:r>
            <w:r>
              <w:t>W</w:t>
            </w:r>
            <w:r w:rsidR="003D116C">
              <w:t xml:space="preserve">indmolens. </w:t>
            </w:r>
            <w:r>
              <w:t>Zowel bij Wind als Water b</w:t>
            </w:r>
            <w:r w:rsidR="003D116C">
              <w:t xml:space="preserve">lijken </w:t>
            </w:r>
            <w:r>
              <w:t xml:space="preserve">het </w:t>
            </w:r>
            <w:r w:rsidR="003D116C">
              <w:t>to</w:t>
            </w:r>
            <w:r>
              <w:t>c</w:t>
            </w:r>
            <w:r w:rsidR="003D116C">
              <w:t xml:space="preserve">h </w:t>
            </w:r>
            <w:r>
              <w:t>ongeveer</w:t>
            </w:r>
            <w:r w:rsidR="003D116C">
              <w:t xml:space="preserve"> </w:t>
            </w:r>
            <w:r>
              <w:t>dezelfde</w:t>
            </w:r>
            <w:r w:rsidR="003D116C">
              <w:t xml:space="preserve"> </w:t>
            </w:r>
            <w:r>
              <w:t xml:space="preserve">betrokken </w:t>
            </w:r>
            <w:r w:rsidR="003D116C">
              <w:t xml:space="preserve">partijen te zijn. </w:t>
            </w:r>
          </w:p>
          <w:p w14:paraId="2986BAFF" w14:textId="666FF2C9" w:rsidR="003D116C" w:rsidRDefault="00644AEB" w:rsidP="00392FF1">
            <w:r>
              <w:t xml:space="preserve">Er zijn </w:t>
            </w:r>
            <w:r w:rsidR="003D116C">
              <w:t>wel verschillende pilots</w:t>
            </w:r>
            <w:r w:rsidR="00D077F5">
              <w:t xml:space="preserve"> opgestart voor Wind en Water</w:t>
            </w:r>
            <w:r w:rsidR="003D116C">
              <w:t>. Bijv</w:t>
            </w:r>
            <w:r w:rsidR="00D077F5">
              <w:t>oorbeeld een pilot</w:t>
            </w:r>
            <w:r w:rsidR="003D116C">
              <w:t xml:space="preserve"> gericht op alleen watermolens met de </w:t>
            </w:r>
            <w:r w:rsidR="00D077F5">
              <w:t>daarbij</w:t>
            </w:r>
            <w:r w:rsidR="003D116C">
              <w:t xml:space="preserve"> wa</w:t>
            </w:r>
            <w:r w:rsidR="00D077F5">
              <w:t>t</w:t>
            </w:r>
            <w:r w:rsidR="003D116C">
              <w:t xml:space="preserve"> meer betrokken partijen. </w:t>
            </w:r>
          </w:p>
          <w:p w14:paraId="36CC81DB" w14:textId="5E9E87A6" w:rsidR="002270BF" w:rsidRDefault="002270BF" w:rsidP="00392FF1"/>
          <w:p w14:paraId="092E15A9" w14:textId="5C99B078" w:rsidR="002270BF" w:rsidRDefault="00D077F5" w:rsidP="00392FF1">
            <w:r>
              <w:t>Het aantal w</w:t>
            </w:r>
            <w:r w:rsidR="002270BF">
              <w:t>atermolens in Brabant</w:t>
            </w:r>
            <w:r>
              <w:t xml:space="preserve"> zijn er ongeveer 10</w:t>
            </w:r>
            <w:r w:rsidR="002270BF">
              <w:t xml:space="preserve">, </w:t>
            </w:r>
            <w:r>
              <w:t xml:space="preserve">verdeeld over </w:t>
            </w:r>
            <w:r w:rsidR="002270BF">
              <w:t xml:space="preserve">4 </w:t>
            </w:r>
            <w:r>
              <w:t>waterschappen</w:t>
            </w:r>
            <w:r w:rsidR="002270BF">
              <w:t xml:space="preserve"> (Dommel 9, Aa en Maas 1). </w:t>
            </w:r>
            <w:r>
              <w:t>Er zijn wel veel verdwenen</w:t>
            </w:r>
            <w:r w:rsidR="002270BF">
              <w:t xml:space="preserve"> watermolens</w:t>
            </w:r>
            <w:r>
              <w:t xml:space="preserve">. </w:t>
            </w:r>
            <w:r w:rsidR="002270BF">
              <w:t>Wind</w:t>
            </w:r>
            <w:r>
              <w:t>molens zijn er zo’n</w:t>
            </w:r>
            <w:r w:rsidR="002270BF">
              <w:t xml:space="preserve"> 100</w:t>
            </w:r>
            <w:r>
              <w:t>. Brabant heeft o</w:t>
            </w:r>
            <w:r w:rsidR="002270BF">
              <w:t xml:space="preserve">ok 6 poldermolens. </w:t>
            </w:r>
          </w:p>
          <w:p w14:paraId="04DC1D0F" w14:textId="0B53763C" w:rsidR="002270BF" w:rsidRDefault="002270BF" w:rsidP="00392FF1"/>
          <w:p w14:paraId="1BEB8E9A" w14:textId="305D4BBC" w:rsidR="002270BF" w:rsidRDefault="00D077F5" w:rsidP="00392FF1">
            <w:r>
              <w:t xml:space="preserve">Reactie </w:t>
            </w:r>
            <w:r w:rsidR="002270BF">
              <w:t xml:space="preserve">Provincie </w:t>
            </w:r>
            <w:r>
              <w:t>Brabant (</w:t>
            </w:r>
            <w:r w:rsidR="002270BF">
              <w:t>Marloes</w:t>
            </w:r>
            <w:r>
              <w:t xml:space="preserve"> van der Hei)</w:t>
            </w:r>
            <w:r w:rsidR="002270BF">
              <w:t xml:space="preserve">: </w:t>
            </w:r>
            <w:r>
              <w:t xml:space="preserve">het </w:t>
            </w:r>
            <w:r w:rsidR="002270BF">
              <w:t xml:space="preserve">nut </w:t>
            </w:r>
            <w:r>
              <w:t xml:space="preserve">van een convenant </w:t>
            </w:r>
            <w:r w:rsidR="002270BF">
              <w:t xml:space="preserve">is groot. Misschien wel splitsen voor water en wind (in Limburg samen, in Brabant </w:t>
            </w:r>
            <w:r>
              <w:t>apart</w:t>
            </w:r>
            <w:r w:rsidR="002270BF">
              <w:t xml:space="preserve">). Misschien wel </w:t>
            </w:r>
            <w:r>
              <w:t xml:space="preserve">gezamenlijk met </w:t>
            </w:r>
            <w:r w:rsidR="002270BF">
              <w:t>poldermolens</w:t>
            </w:r>
            <w:r>
              <w:t>,</w:t>
            </w:r>
            <w:r w:rsidR="002270BF">
              <w:t xml:space="preserve"> omdat die ook groot waterbelang hebben. </w:t>
            </w:r>
          </w:p>
          <w:p w14:paraId="627E4558" w14:textId="5D319042" w:rsidR="002270BF" w:rsidRDefault="002270BF" w:rsidP="00392FF1">
            <w:r>
              <w:t xml:space="preserve">Bij </w:t>
            </w:r>
            <w:r w:rsidR="00D077F5">
              <w:t>W</w:t>
            </w:r>
            <w:r>
              <w:t>ind: biotoop is 400 meter eromheen.</w:t>
            </w:r>
          </w:p>
          <w:p w14:paraId="755D0721" w14:textId="4FE436F2" w:rsidR="002270BF" w:rsidRDefault="002270BF" w:rsidP="00392FF1">
            <w:r>
              <w:t xml:space="preserve">Bij </w:t>
            </w:r>
            <w:r w:rsidR="00D077F5">
              <w:t>W</w:t>
            </w:r>
            <w:r>
              <w:t>ater</w:t>
            </w:r>
            <w:r w:rsidR="00AD6FC6">
              <w:t>:</w:t>
            </w:r>
            <w:r>
              <w:t xml:space="preserve"> is veel langer en veel groter. </w:t>
            </w:r>
          </w:p>
          <w:p w14:paraId="4A904DA2" w14:textId="011CC80C" w:rsidR="002270BF" w:rsidRDefault="002270BF" w:rsidP="00392FF1">
            <w:r>
              <w:t xml:space="preserve">In Brabant: er is geen hiërarchie maar </w:t>
            </w:r>
            <w:r w:rsidR="00D077F5">
              <w:t xml:space="preserve">het is </w:t>
            </w:r>
            <w:r>
              <w:t>per beek</w:t>
            </w:r>
            <w:r w:rsidR="00AD6FC6">
              <w:t>-</w:t>
            </w:r>
            <w:r>
              <w:t>vak geregeld</w:t>
            </w:r>
            <w:r w:rsidR="00D077F5">
              <w:t xml:space="preserve">. </w:t>
            </w:r>
          </w:p>
          <w:p w14:paraId="21CD6096" w14:textId="06086C7D" w:rsidR="002270BF" w:rsidRDefault="002270BF" w:rsidP="00392FF1">
            <w:r>
              <w:t xml:space="preserve">Nog kijken naar </w:t>
            </w:r>
            <w:r w:rsidR="00D077F5">
              <w:t xml:space="preserve">het </w:t>
            </w:r>
            <w:r>
              <w:t>woord</w:t>
            </w:r>
            <w:r w:rsidR="00D077F5">
              <w:t xml:space="preserve"> “</w:t>
            </w:r>
            <w:r>
              <w:t>convenant</w:t>
            </w:r>
            <w:r w:rsidR="00D077F5">
              <w:t>”: het</w:t>
            </w:r>
            <w:r>
              <w:t xml:space="preserve"> klinkt meteen zwa</w:t>
            </w:r>
            <w:r w:rsidR="002855F2">
              <w:t>a</w:t>
            </w:r>
            <w:r>
              <w:t xml:space="preserve">r. Eerst </w:t>
            </w:r>
            <w:r w:rsidR="00D077F5">
              <w:t xml:space="preserve">gaan voor de </w:t>
            </w:r>
            <w:r>
              <w:t xml:space="preserve">samenwerking. Wel op bestuurlijk niveau. </w:t>
            </w:r>
          </w:p>
          <w:p w14:paraId="5DFE8A3E" w14:textId="059B39A5" w:rsidR="002270BF" w:rsidRDefault="00D077F5" w:rsidP="00392FF1">
            <w:r>
              <w:t xml:space="preserve">Momenteel is het even nog lastig vanwege de afgelopen provinciale verkiezingen: </w:t>
            </w:r>
            <w:r w:rsidR="002270BF">
              <w:t>scoort een nieuwe gedeputeerde hier nu meteen mee, heeft het de hoogste prioriteit</w:t>
            </w:r>
            <w:r>
              <w:t xml:space="preserve">? </w:t>
            </w:r>
            <w:r w:rsidR="002270BF">
              <w:t xml:space="preserve"> </w:t>
            </w:r>
          </w:p>
          <w:p w14:paraId="07A1F5BA" w14:textId="1988FAC3" w:rsidR="002270BF" w:rsidRDefault="00D077F5" w:rsidP="00392FF1">
            <w:r>
              <w:t xml:space="preserve">Provincie </w:t>
            </w:r>
            <w:r w:rsidR="002270BF">
              <w:t xml:space="preserve">Brabant </w:t>
            </w:r>
            <w:r>
              <w:t>(</w:t>
            </w:r>
            <w:r w:rsidR="002270BF">
              <w:t>Edwin</w:t>
            </w:r>
            <w:r>
              <w:t xml:space="preserve"> </w:t>
            </w:r>
            <w:proofErr w:type="spellStart"/>
            <w:r>
              <w:t>Wieman</w:t>
            </w:r>
            <w:proofErr w:type="spellEnd"/>
            <w:r>
              <w:t>)</w:t>
            </w:r>
            <w:r w:rsidR="002270BF">
              <w:t xml:space="preserve">: </w:t>
            </w:r>
            <w:r w:rsidR="00DC456D">
              <w:t xml:space="preserve">positioneer je </w:t>
            </w:r>
            <w:proofErr w:type="spellStart"/>
            <w:r w:rsidR="00DC456D">
              <w:t>Watermolenschap</w:t>
            </w:r>
            <w:proofErr w:type="spellEnd"/>
            <w:r w:rsidR="00DC456D">
              <w:t xml:space="preserve"> ook in relatie tot de omgevingsvisie</w:t>
            </w:r>
            <w:r w:rsidR="002270BF">
              <w:t xml:space="preserve">. Dan </w:t>
            </w:r>
            <w:r w:rsidR="00DC456D">
              <w:t xml:space="preserve">is het </w:t>
            </w:r>
            <w:r w:rsidR="002270BF">
              <w:t xml:space="preserve">ook interessant vanuit Water en Natuur. Want </w:t>
            </w:r>
            <w:r>
              <w:t xml:space="preserve">deze </w:t>
            </w:r>
            <w:r w:rsidR="002270BF">
              <w:t xml:space="preserve">invloed is er zeker. </w:t>
            </w:r>
            <w:r w:rsidR="00DC456D">
              <w:t>Relateer het met de</w:t>
            </w:r>
            <w:r w:rsidR="002270BF">
              <w:t xml:space="preserve"> klimaatadap</w:t>
            </w:r>
            <w:r w:rsidR="00BF0399">
              <w:t>t</w:t>
            </w:r>
            <w:r w:rsidR="002270BF">
              <w:t>atie opgave. Dus trek het breder. Dan</w:t>
            </w:r>
            <w:r>
              <w:t xml:space="preserve"> is het</w:t>
            </w:r>
            <w:r w:rsidR="002270BF">
              <w:t xml:space="preserve"> </w:t>
            </w:r>
            <w:r>
              <w:t>o</w:t>
            </w:r>
            <w:r w:rsidR="002270BF">
              <w:t xml:space="preserve">ok interessant voor nieuwe GS en nieuwe watergraaf. </w:t>
            </w:r>
          </w:p>
          <w:p w14:paraId="0D35ED7F" w14:textId="68E4D895" w:rsidR="002270BF" w:rsidRDefault="002270BF" w:rsidP="00392FF1"/>
          <w:p w14:paraId="2E55B5DB" w14:textId="3F007959" w:rsidR="002270BF" w:rsidRDefault="002270BF" w:rsidP="00392FF1">
            <w:r>
              <w:t>Conclusie:</w:t>
            </w:r>
          </w:p>
          <w:p w14:paraId="103C14D7" w14:textId="762E4888" w:rsidR="002270BF" w:rsidRDefault="002270BF" w:rsidP="002270BF">
            <w:pPr>
              <w:pStyle w:val="Lijstalinea"/>
              <w:numPr>
                <w:ilvl w:val="0"/>
                <w:numId w:val="1"/>
              </w:numPr>
            </w:pPr>
            <w:r>
              <w:t>Limburgse aanpak verdient navolging</w:t>
            </w:r>
          </w:p>
          <w:p w14:paraId="52497149" w14:textId="5D3460C1" w:rsidR="002270BF" w:rsidRDefault="002270BF" w:rsidP="002270BF">
            <w:pPr>
              <w:pStyle w:val="Lijstalinea"/>
              <w:numPr>
                <w:ilvl w:val="0"/>
                <w:numId w:val="1"/>
              </w:numPr>
            </w:pPr>
            <w:r>
              <w:t>Brabantse toets</w:t>
            </w:r>
          </w:p>
          <w:p w14:paraId="24B397F1" w14:textId="0A5EE4C0" w:rsidR="002270BF" w:rsidRDefault="002270BF" w:rsidP="002270BF">
            <w:pPr>
              <w:pStyle w:val="Lijstalinea"/>
              <w:numPr>
                <w:ilvl w:val="0"/>
                <w:numId w:val="1"/>
              </w:numPr>
            </w:pPr>
            <w:r>
              <w:t xml:space="preserve">Partijen aan tafel </w:t>
            </w:r>
            <w:r w:rsidR="00D077F5">
              <w:t xml:space="preserve">gaan </w:t>
            </w:r>
            <w:r>
              <w:t xml:space="preserve">brengen. </w:t>
            </w:r>
          </w:p>
          <w:p w14:paraId="5C9E6E07" w14:textId="434089EF" w:rsidR="00BF0399" w:rsidRDefault="00BF0399" w:rsidP="00BF0399"/>
          <w:p w14:paraId="1DF86C38" w14:textId="65B734AA" w:rsidR="00BF0399" w:rsidRDefault="00BF0399" w:rsidP="00BF0399">
            <w:r>
              <w:t>Tips voor convenant:</w:t>
            </w:r>
          </w:p>
          <w:p w14:paraId="406C562B" w14:textId="5D1D0109" w:rsidR="00BF0399" w:rsidRDefault="00BF0399" w:rsidP="00BF0399">
            <w:pPr>
              <w:pStyle w:val="Lijstalinea"/>
              <w:numPr>
                <w:ilvl w:val="0"/>
                <w:numId w:val="1"/>
              </w:numPr>
            </w:pPr>
            <w:r>
              <w:t xml:space="preserve">In KRW staat ook dat je goed met cultuurhistorie om moet gaan. </w:t>
            </w:r>
            <w:r w:rsidR="00D077F5">
              <w:t>Dit w</w:t>
            </w:r>
            <w:r>
              <w:t xml:space="preserve">ordt </w:t>
            </w:r>
            <w:r w:rsidR="00D077F5">
              <w:t xml:space="preserve">nog </w:t>
            </w:r>
            <w:r>
              <w:t xml:space="preserve">wel eens vergeten. </w:t>
            </w:r>
            <w:r>
              <w:br/>
              <w:t xml:space="preserve">Kijk of je </w:t>
            </w:r>
            <w:r w:rsidR="00D077F5">
              <w:t xml:space="preserve">het </w:t>
            </w:r>
            <w:r>
              <w:t>systeem kunt her</w:t>
            </w:r>
            <w:r w:rsidR="0019039A">
              <w:t>-</w:t>
            </w:r>
            <w:r>
              <w:t>benutten voor meer mogelijkheden. Kijk o</w:t>
            </w:r>
            <w:r w:rsidR="00D077F5">
              <w:t>o</w:t>
            </w:r>
            <w:r>
              <w:t xml:space="preserve">k integraal naar andere doelstellingen. Pak de watermolen voor het hele verhaal, ook de omgeving, de toerslootjes etc. </w:t>
            </w:r>
          </w:p>
          <w:p w14:paraId="420627BD" w14:textId="03459FF5" w:rsidR="00BF0399" w:rsidRDefault="00D077F5" w:rsidP="00BF0399">
            <w:pPr>
              <w:pStyle w:val="Lijstalinea"/>
              <w:numPr>
                <w:ilvl w:val="0"/>
                <w:numId w:val="1"/>
              </w:numPr>
            </w:pPr>
            <w:r>
              <w:t>K</w:t>
            </w:r>
            <w:r w:rsidR="00BF0399">
              <w:t>ijk vooral naar integrale aanpak.</w:t>
            </w:r>
          </w:p>
          <w:p w14:paraId="203ABBD8" w14:textId="1132E1A3" w:rsidR="00BF0399" w:rsidRDefault="00BF0399" w:rsidP="00BF0399">
            <w:pPr>
              <w:pStyle w:val="Lijstalinea"/>
              <w:numPr>
                <w:ilvl w:val="0"/>
                <w:numId w:val="1"/>
              </w:numPr>
            </w:pPr>
            <w:r>
              <w:t>Kijk naar de periode dat een vis trekt, is niet het hele jaar lang.</w:t>
            </w:r>
            <w:r w:rsidR="00D077F5">
              <w:t xml:space="preserve"> Daarin ligt oplossing voor waterverdeling. </w:t>
            </w:r>
          </w:p>
          <w:p w14:paraId="1DB7F29A" w14:textId="0DDDC210" w:rsidR="00BF0399" w:rsidRDefault="00D077F5" w:rsidP="00BF0399">
            <w:pPr>
              <w:pStyle w:val="Lijstalinea"/>
              <w:numPr>
                <w:ilvl w:val="0"/>
                <w:numId w:val="1"/>
              </w:numPr>
            </w:pPr>
            <w:r>
              <w:t>M</w:t>
            </w:r>
            <w:r w:rsidR="00BF0399">
              <w:t>aak het niet te zwaar, begin licht en makkelijk.</w:t>
            </w:r>
          </w:p>
          <w:p w14:paraId="61ECB718" w14:textId="7E80CDCD" w:rsidR="00BF0399" w:rsidRDefault="00D077F5" w:rsidP="00BF0399">
            <w:pPr>
              <w:pStyle w:val="Lijstalinea"/>
              <w:numPr>
                <w:ilvl w:val="0"/>
                <w:numId w:val="1"/>
              </w:numPr>
            </w:pPr>
            <w:r>
              <w:t>K</w:t>
            </w:r>
            <w:r w:rsidR="00BF0399">
              <w:t>ijk naar de sch</w:t>
            </w:r>
            <w:r w:rsidR="00C0372D">
              <w:t>a</w:t>
            </w:r>
            <w:r w:rsidR="00BF0399">
              <w:t>algrootte. Over heel Brabant wellicht erg groot</w:t>
            </w:r>
          </w:p>
          <w:p w14:paraId="3B1EDF06" w14:textId="11E5F0A0" w:rsidR="00BF0399" w:rsidRDefault="00C0372D" w:rsidP="00BF0399">
            <w:pPr>
              <w:pStyle w:val="Lijstalinea"/>
              <w:numPr>
                <w:ilvl w:val="0"/>
                <w:numId w:val="1"/>
              </w:numPr>
            </w:pPr>
            <w:r>
              <w:t>Vanuit Het G</w:t>
            </w:r>
            <w:r w:rsidR="00BF0399">
              <w:t xml:space="preserve">roene </w:t>
            </w:r>
            <w:r>
              <w:t>W</w:t>
            </w:r>
            <w:r w:rsidR="00BF0399">
              <w:t>oud</w:t>
            </w:r>
            <w:r>
              <w:t xml:space="preserve">: ook </w:t>
            </w:r>
            <w:r w:rsidR="00BF0399">
              <w:t xml:space="preserve">vasthouden van cultuurhistorie. </w:t>
            </w:r>
            <w:r>
              <w:t>V</w:t>
            </w:r>
            <w:r w:rsidR="00BF0399">
              <w:t xml:space="preserve">an Gogh biedt veel mogelijkheden!!  </w:t>
            </w:r>
          </w:p>
          <w:p w14:paraId="7867FBF5" w14:textId="1776C50F" w:rsidR="00BF0399" w:rsidRPr="00CB1536" w:rsidRDefault="00C0372D" w:rsidP="00BF0399">
            <w:pPr>
              <w:pStyle w:val="Lijstalinea"/>
              <w:numPr>
                <w:ilvl w:val="0"/>
                <w:numId w:val="1"/>
              </w:numPr>
            </w:pPr>
            <w:r>
              <w:t>Kijk ook naar l</w:t>
            </w:r>
            <w:r w:rsidR="00BF0399">
              <w:t xml:space="preserve">andschapstriënnale. </w:t>
            </w:r>
          </w:p>
          <w:p w14:paraId="63F3F7AB" w14:textId="4237C49A" w:rsidR="005B1803" w:rsidRDefault="005B1803" w:rsidP="00E90446">
            <w:pPr>
              <w:rPr>
                <w:b/>
              </w:rPr>
            </w:pPr>
          </w:p>
          <w:p w14:paraId="707E2E12" w14:textId="0C0C6EDC" w:rsidR="007D73AF" w:rsidRPr="007D73AF" w:rsidRDefault="007D73AF" w:rsidP="00E90446">
            <w:r w:rsidRPr="007D73AF">
              <w:t>Tweede sessie</w:t>
            </w:r>
          </w:p>
          <w:p w14:paraId="5405945C" w14:textId="60289C5E" w:rsidR="007D73AF" w:rsidRPr="007D73AF" w:rsidRDefault="007D73AF" w:rsidP="00E90446">
            <w:r w:rsidRPr="007D73AF">
              <w:t>Hans B</w:t>
            </w:r>
            <w:r w:rsidR="00C0372D">
              <w:t>leumink</w:t>
            </w:r>
            <w:r w:rsidRPr="007D73AF">
              <w:t xml:space="preserve"> vat even de eerste sessie samen. </w:t>
            </w:r>
          </w:p>
          <w:p w14:paraId="217140E0" w14:textId="59878FB4" w:rsidR="005B1803" w:rsidRDefault="007D73AF" w:rsidP="00E90446">
            <w:r>
              <w:t>Wat vindt B</w:t>
            </w:r>
            <w:r w:rsidR="00373147">
              <w:t xml:space="preserve">rabantse </w:t>
            </w:r>
            <w:r>
              <w:t>Molenstichting ervan?</w:t>
            </w:r>
          </w:p>
          <w:p w14:paraId="13D78AA9" w14:textId="3CBDAA69" w:rsidR="007D73AF" w:rsidRPr="00373147" w:rsidRDefault="007D73AF" w:rsidP="00E90446">
            <w:pPr>
              <w:rPr>
                <w:i/>
              </w:rPr>
            </w:pPr>
            <w:r w:rsidRPr="00373147">
              <w:rPr>
                <w:i/>
              </w:rPr>
              <w:t xml:space="preserve">Fons </w:t>
            </w:r>
            <w:proofErr w:type="spellStart"/>
            <w:r w:rsidRPr="00373147">
              <w:rPr>
                <w:i/>
              </w:rPr>
              <w:t>Nat</w:t>
            </w:r>
            <w:r w:rsidR="0019039A">
              <w:rPr>
                <w:i/>
              </w:rPr>
              <w:t>e</w:t>
            </w:r>
            <w:r w:rsidRPr="00373147">
              <w:rPr>
                <w:i/>
              </w:rPr>
              <w:t>rop</w:t>
            </w:r>
            <w:proofErr w:type="spellEnd"/>
            <w:r w:rsidRPr="00373147">
              <w:rPr>
                <w:i/>
              </w:rPr>
              <w:t>.</w:t>
            </w:r>
          </w:p>
          <w:p w14:paraId="75D1FBC9" w14:textId="7EFAFC1F" w:rsidR="007D73AF" w:rsidRDefault="007D73AF" w:rsidP="00E90446">
            <w:r>
              <w:t>Gecharmeerd van</w:t>
            </w:r>
            <w:r w:rsidR="00373147">
              <w:t xml:space="preserve"> de</w:t>
            </w:r>
            <w:r>
              <w:t xml:space="preserve"> Limburgse aanpak. </w:t>
            </w:r>
            <w:r w:rsidR="00373147">
              <w:t>Het biedt o</w:t>
            </w:r>
            <w:r>
              <w:t xml:space="preserve">ok kansen voor verdwenen watermolens. </w:t>
            </w:r>
          </w:p>
          <w:p w14:paraId="46EEB21E" w14:textId="29D30415" w:rsidR="007D73AF" w:rsidRDefault="00373147" w:rsidP="00E90446">
            <w:r>
              <w:lastRenderedPageBreak/>
              <w:t xml:space="preserve">Hij ziet kansen </w:t>
            </w:r>
            <w:r w:rsidR="007D73AF">
              <w:t xml:space="preserve">voor </w:t>
            </w:r>
            <w:r w:rsidR="00C265D1">
              <w:t xml:space="preserve">een </w:t>
            </w:r>
            <w:r>
              <w:t xml:space="preserve">Brabants </w:t>
            </w:r>
            <w:r w:rsidR="007D73AF">
              <w:t xml:space="preserve">convenant. </w:t>
            </w:r>
            <w:r>
              <w:t xml:space="preserve">En ook </w:t>
            </w:r>
            <w:r w:rsidR="007D73AF">
              <w:t xml:space="preserve">voor </w:t>
            </w:r>
            <w:r>
              <w:t xml:space="preserve">mogelijkheden die de nieuwe </w:t>
            </w:r>
            <w:r w:rsidR="007D73AF">
              <w:t>omgevingsvisie</w:t>
            </w:r>
            <w:r>
              <w:t xml:space="preserve"> biedt</w:t>
            </w:r>
            <w:r w:rsidR="007D73AF">
              <w:t xml:space="preserve">. </w:t>
            </w:r>
            <w:r>
              <w:t>Vooral o</w:t>
            </w:r>
            <w:r w:rsidR="007D73AF">
              <w:t xml:space="preserve">ok om </w:t>
            </w:r>
            <w:r>
              <w:t xml:space="preserve">het </w:t>
            </w:r>
            <w:r w:rsidR="007D73AF">
              <w:t xml:space="preserve">praktisch te maken voor gemeenten en Provincie. </w:t>
            </w:r>
          </w:p>
          <w:p w14:paraId="792A6C4A" w14:textId="0C8D789B" w:rsidR="003D3C2A" w:rsidRDefault="003D3C2A" w:rsidP="003D3C2A">
            <w:r>
              <w:t xml:space="preserve">Convenant is een instrument, maar gaat ook over belang. Nu is het moment. Laat ook snel zien wat je bereikt. </w:t>
            </w:r>
          </w:p>
          <w:p w14:paraId="6279E3F0" w14:textId="77777777" w:rsidR="003D3C2A" w:rsidRDefault="003D3C2A" w:rsidP="00E90446"/>
          <w:p w14:paraId="367EB2DC" w14:textId="10E089FE" w:rsidR="007D73AF" w:rsidRDefault="007D73AF" w:rsidP="00E90446">
            <w:r w:rsidRPr="00373147">
              <w:rPr>
                <w:i/>
              </w:rPr>
              <w:t>Gerard</w:t>
            </w:r>
            <w:r w:rsidR="00373147" w:rsidRPr="00373147">
              <w:rPr>
                <w:i/>
              </w:rPr>
              <w:t xml:space="preserve"> </w:t>
            </w:r>
            <w:proofErr w:type="spellStart"/>
            <w:r w:rsidR="00373147" w:rsidRPr="00373147">
              <w:rPr>
                <w:i/>
              </w:rPr>
              <w:t>Sturkenboom</w:t>
            </w:r>
            <w:proofErr w:type="spellEnd"/>
            <w:r>
              <w:t xml:space="preserve">: je merkt dat er heel veel partijen bij </w:t>
            </w:r>
            <w:r w:rsidR="000A2887">
              <w:t xml:space="preserve">betrokken </w:t>
            </w:r>
            <w:r>
              <w:t>zijn</w:t>
            </w:r>
            <w:r w:rsidR="00373147">
              <w:t xml:space="preserve">. Men </w:t>
            </w:r>
            <w:r w:rsidR="00925A72">
              <w:t xml:space="preserve">heeft </w:t>
            </w:r>
            <w:r w:rsidR="00373147">
              <w:t xml:space="preserve">weliswaar </w:t>
            </w:r>
            <w:r>
              <w:t xml:space="preserve">niet </w:t>
            </w:r>
            <w:r w:rsidR="00373147">
              <w:t xml:space="preserve">altijd </w:t>
            </w:r>
            <w:r>
              <w:t xml:space="preserve">dezelfde belangen, </w:t>
            </w:r>
            <w:r w:rsidR="00373147">
              <w:t xml:space="preserve">maar </w:t>
            </w:r>
            <w:r>
              <w:t>wel dezelfde betrokkenheid. We moeten er na vandaag</w:t>
            </w:r>
            <w:r w:rsidR="00925A72">
              <w:t>,</w:t>
            </w:r>
            <w:r>
              <w:t xml:space="preserve"> zeker op door gaan.</w:t>
            </w:r>
            <w:r w:rsidR="00373147">
              <w:br/>
            </w:r>
          </w:p>
          <w:p w14:paraId="4C3B6820" w14:textId="4653B082" w:rsidR="007D73AF" w:rsidRDefault="007D73AF" w:rsidP="00E90446">
            <w:r>
              <w:t xml:space="preserve">Pleidooi is juist om het te verbreden. In Limburg </w:t>
            </w:r>
            <w:r w:rsidR="00925A72">
              <w:t xml:space="preserve">is het </w:t>
            </w:r>
            <w:r>
              <w:t xml:space="preserve">juist klein gestart. </w:t>
            </w:r>
            <w:r w:rsidR="00373147">
              <w:br/>
            </w:r>
          </w:p>
          <w:p w14:paraId="4DD6D36E" w14:textId="5A0679BA" w:rsidR="007D73AF" w:rsidRDefault="007D73AF" w:rsidP="00E90446">
            <w:r>
              <w:t>Provincie: Zorg dat watermolens op het netwerk gaa</w:t>
            </w:r>
            <w:r w:rsidR="00373147">
              <w:t>n</w:t>
            </w:r>
            <w:r>
              <w:t xml:space="preserve"> komen, daar zit een grote opgaaf. </w:t>
            </w:r>
            <w:r w:rsidR="00373147">
              <w:t xml:space="preserve">En dat </w:t>
            </w:r>
            <w:r>
              <w:t>je naast een molen, o</w:t>
            </w:r>
            <w:r w:rsidR="00373147">
              <w:t>o</w:t>
            </w:r>
            <w:r>
              <w:t xml:space="preserve">k een molenbiotoop hebt, en </w:t>
            </w:r>
            <w:r w:rsidR="00373147">
              <w:t>benadruk de r</w:t>
            </w:r>
            <w:r>
              <w:t>elatie naar beekdalen. Vanuit Prov</w:t>
            </w:r>
            <w:r w:rsidR="00373147">
              <w:t>inciaal</w:t>
            </w:r>
            <w:r>
              <w:t xml:space="preserve"> erfgoed </w:t>
            </w:r>
            <w:r w:rsidR="00373147">
              <w:t xml:space="preserve">is er </w:t>
            </w:r>
            <w:r>
              <w:t xml:space="preserve">veel </w:t>
            </w:r>
            <w:r w:rsidR="00373147">
              <w:t>belangstelling</w:t>
            </w:r>
            <w:r>
              <w:t xml:space="preserve"> voor.</w:t>
            </w:r>
          </w:p>
          <w:p w14:paraId="41A72AA5" w14:textId="21F16B91" w:rsidR="007D73AF" w:rsidRDefault="00373147" w:rsidP="00E90446">
            <w:r>
              <w:t>Het r</w:t>
            </w:r>
            <w:r w:rsidR="007D73AF">
              <w:t xml:space="preserve">esultaat is ongelofelijk </w:t>
            </w:r>
            <w:r>
              <w:t>waardevol</w:t>
            </w:r>
            <w:r w:rsidR="007D73AF">
              <w:t>, en geniaal qua timing. Vanwege omgevingswet, maar ook</w:t>
            </w:r>
            <w:r>
              <w:t xml:space="preserve"> het</w:t>
            </w:r>
            <w:r w:rsidR="007D73AF">
              <w:t xml:space="preserve"> beeklandschap van </w:t>
            </w:r>
            <w:r w:rsidR="007D73AF" w:rsidRPr="00513249">
              <w:t xml:space="preserve">Brabant </w:t>
            </w:r>
            <w:r w:rsidRPr="00513249">
              <w:t>staat</w:t>
            </w:r>
            <w:r w:rsidR="007D73AF" w:rsidRPr="00513249">
              <w:t xml:space="preserve"> </w:t>
            </w:r>
            <w:r w:rsidR="00513249">
              <w:t xml:space="preserve">dit </w:t>
            </w:r>
            <w:r w:rsidR="007D73AF" w:rsidRPr="00513249">
              <w:t>enorm op de kaart</w:t>
            </w:r>
            <w:r w:rsidR="007D73AF">
              <w:t xml:space="preserve"> en volop in de belangstelling. </w:t>
            </w:r>
          </w:p>
          <w:p w14:paraId="1E940366" w14:textId="18C13908" w:rsidR="00B43425" w:rsidRDefault="007D73AF" w:rsidP="00E90446">
            <w:r>
              <w:t xml:space="preserve">Vanuit </w:t>
            </w:r>
            <w:r w:rsidR="00373147">
              <w:t>de alledaagse</w:t>
            </w:r>
            <w:r>
              <w:t xml:space="preserve"> </w:t>
            </w:r>
            <w:r w:rsidR="00373147">
              <w:t>praktijk</w:t>
            </w:r>
            <w:r>
              <w:t xml:space="preserve"> </w:t>
            </w:r>
            <w:r w:rsidR="00373147">
              <w:t xml:space="preserve">kun je er ook mee aan de slag. </w:t>
            </w:r>
            <w:r w:rsidR="009E7711">
              <w:t xml:space="preserve">Het biedt zowel aanknopingspunten voor </w:t>
            </w:r>
            <w:r>
              <w:t>de grote lijn, alsook op locatie/gebiedsniv</w:t>
            </w:r>
            <w:r w:rsidR="00373147">
              <w:t>eau</w:t>
            </w:r>
            <w:r w:rsidR="00F00E8A">
              <w:t xml:space="preserve">. </w:t>
            </w:r>
            <w:r w:rsidR="00B43425">
              <w:t xml:space="preserve">Zowel het grote verhaal, maar ook projectgewijs. </w:t>
            </w:r>
          </w:p>
          <w:p w14:paraId="3C9035B8" w14:textId="732B10A4" w:rsidR="00B43425" w:rsidRDefault="00B43425" w:rsidP="00E90446">
            <w:r>
              <w:t>Maak beleving groter</w:t>
            </w:r>
            <w:r w:rsidR="009E7711">
              <w:t xml:space="preserve"> en </w:t>
            </w:r>
            <w:r>
              <w:t xml:space="preserve">maak het ook concreet. Het verhaal van beleving, uitvoering en </w:t>
            </w:r>
            <w:r w:rsidR="00A70B4B">
              <w:t>omgeving</w:t>
            </w:r>
            <w:r>
              <w:t xml:space="preserve">. </w:t>
            </w:r>
            <w:r w:rsidR="009E7711">
              <w:t>Probeer o</w:t>
            </w:r>
            <w:r>
              <w:t>ok burgerinitiatieven</w:t>
            </w:r>
            <w:r w:rsidR="009E7711">
              <w:t xml:space="preserve"> te verleiden </w:t>
            </w:r>
            <w:r w:rsidR="00F00E8A">
              <w:t xml:space="preserve">om </w:t>
            </w:r>
            <w:r w:rsidR="009E7711">
              <w:t xml:space="preserve">mee te doen. </w:t>
            </w:r>
            <w:r>
              <w:t xml:space="preserve"> </w:t>
            </w:r>
          </w:p>
          <w:p w14:paraId="225825E5" w14:textId="562A4C7A" w:rsidR="00B43425" w:rsidRDefault="00B43425" w:rsidP="00E90446">
            <w:r>
              <w:t xml:space="preserve">In Limburg </w:t>
            </w:r>
            <w:r w:rsidR="009E7711">
              <w:t xml:space="preserve">nemen de </w:t>
            </w:r>
            <w:r>
              <w:t>gemeenten</w:t>
            </w:r>
            <w:r w:rsidR="009E7711">
              <w:t xml:space="preserve"> geen deel aan het convenant overleg</w:t>
            </w:r>
            <w:r>
              <w:t xml:space="preserve">. </w:t>
            </w:r>
            <w:r w:rsidR="00A70B4B">
              <w:t>Vraag</w:t>
            </w:r>
            <w:r>
              <w:t xml:space="preserve"> is of we hier in Brabant juist wel alle gemeenten</w:t>
            </w:r>
            <w:r w:rsidR="009E7711">
              <w:t xml:space="preserve"> (waarin watermolens staan) zullen </w:t>
            </w:r>
            <w:r>
              <w:t>vragen mee te nemen in dit convenant. In Limburg waren er wellicht te</w:t>
            </w:r>
            <w:r w:rsidR="00F00E8A">
              <w:t xml:space="preserve"> </w:t>
            </w:r>
            <w:r>
              <w:t>veel watermolens.</w:t>
            </w:r>
          </w:p>
          <w:p w14:paraId="7EE370E1" w14:textId="766E6AB6" w:rsidR="00B43425" w:rsidRDefault="00B43425" w:rsidP="00E90446"/>
          <w:p w14:paraId="0500B571" w14:textId="2847C786" w:rsidR="00B43425" w:rsidRDefault="009E7711" w:rsidP="00E90446">
            <w:r>
              <w:t>Limburg heeft t</w:t>
            </w:r>
            <w:r w:rsidR="00B43425">
              <w:t>wee pilots</w:t>
            </w:r>
            <w:r>
              <w:t xml:space="preserve"> opgestart</w:t>
            </w:r>
            <w:r w:rsidR="00B43425">
              <w:t xml:space="preserve">: 1 </w:t>
            </w:r>
            <w:r>
              <w:t xml:space="preserve">voor een </w:t>
            </w:r>
            <w:r w:rsidR="00B43425">
              <w:t>wind</w:t>
            </w:r>
            <w:r>
              <w:t>-</w:t>
            </w:r>
            <w:r w:rsidR="00B43425">
              <w:t xml:space="preserve"> en 1 </w:t>
            </w:r>
            <w:r>
              <w:t xml:space="preserve">voor een </w:t>
            </w:r>
            <w:r w:rsidR="00B43425">
              <w:t xml:space="preserve">watermolen. Op dat moment </w:t>
            </w:r>
            <w:r>
              <w:t xml:space="preserve">heeft men </w:t>
            </w:r>
            <w:r w:rsidR="00B43425">
              <w:t xml:space="preserve">de gemeente erbij gehaald. Die werken er graag aan mee. </w:t>
            </w:r>
          </w:p>
          <w:p w14:paraId="7D3FDF2F" w14:textId="2FC4C98D" w:rsidR="00B43425" w:rsidRDefault="00B43425" w:rsidP="00E90446">
            <w:r>
              <w:t xml:space="preserve">Waterschap Limburg </w:t>
            </w:r>
            <w:r w:rsidR="009E7711">
              <w:t>werkte eerste ook niet mee a</w:t>
            </w:r>
            <w:r w:rsidR="00F00E8A">
              <w:t>a</w:t>
            </w:r>
            <w:r w:rsidR="009E7711">
              <w:t>n het convenant vanw</w:t>
            </w:r>
            <w:r>
              <w:t>ege de fusie</w:t>
            </w:r>
            <w:r w:rsidR="009E7711">
              <w:t xml:space="preserve">, maar naderhand zijn ze goed aangehaakt. </w:t>
            </w:r>
            <w:r>
              <w:t xml:space="preserve"> </w:t>
            </w:r>
          </w:p>
          <w:p w14:paraId="26316228" w14:textId="77777777" w:rsidR="009E7711" w:rsidRDefault="009E7711" w:rsidP="00E90446"/>
          <w:p w14:paraId="30B0AC07" w14:textId="37BBD6BE" w:rsidR="003D3C2A" w:rsidRDefault="009E7711" w:rsidP="003D3C2A">
            <w:r>
              <w:t xml:space="preserve">Een kritische noot door </w:t>
            </w:r>
            <w:r w:rsidR="00B43425">
              <w:t>Sjaak</w:t>
            </w:r>
            <w:r>
              <w:t xml:space="preserve"> </w:t>
            </w:r>
            <w:proofErr w:type="spellStart"/>
            <w:r>
              <w:t>Dehing</w:t>
            </w:r>
            <w:proofErr w:type="spellEnd"/>
            <w:r w:rsidR="00B43425">
              <w:t xml:space="preserve">: goed dat </w:t>
            </w:r>
            <w:r>
              <w:t xml:space="preserve">de convenant groep </w:t>
            </w:r>
            <w:r w:rsidR="00B43425">
              <w:t>bij elkaar komt, maar het gaat nog steeds wel achteruit. Dus er is wel</w:t>
            </w:r>
            <w:r>
              <w:t xml:space="preserve"> snel</w:t>
            </w:r>
            <w:r w:rsidR="00B43425">
              <w:t xml:space="preserve"> concrete actie nodig. </w:t>
            </w:r>
            <w:r w:rsidR="00472E1A">
              <w:br/>
              <w:t xml:space="preserve">Er lijken soms ook tegenstellingen te worden gecreëerd die er niet altijd zijn. </w:t>
            </w:r>
            <w:r w:rsidR="00A70B4B">
              <w:t xml:space="preserve">Het speelt al 30 jaar nu. Het lijkt alsof </w:t>
            </w:r>
            <w:r w:rsidR="00F00E8A">
              <w:t xml:space="preserve">het </w:t>
            </w:r>
            <w:r w:rsidR="00A70B4B">
              <w:t xml:space="preserve">waterschap daarin juist achteruit gegaan is. Waterschap heeft ook heel veel hoeden en petten, </w:t>
            </w:r>
            <w:r>
              <w:t xml:space="preserve">er spelen </w:t>
            </w:r>
            <w:r w:rsidR="00A70B4B">
              <w:t xml:space="preserve">heel veel verschillende belangen. </w:t>
            </w:r>
            <w:r w:rsidR="003D3C2A">
              <w:t xml:space="preserve">Er is ook een groot verschil tussen privaat en publiek domein. </w:t>
            </w:r>
          </w:p>
          <w:p w14:paraId="219AEC1D" w14:textId="162F6EDB" w:rsidR="00B43425" w:rsidRDefault="00B43425" w:rsidP="00E90446"/>
          <w:p w14:paraId="5AE1FC7D" w14:textId="50008A82" w:rsidR="00B43425" w:rsidRDefault="00B43425" w:rsidP="00E90446">
            <w:r>
              <w:t xml:space="preserve">Molenstichting Limburg: klopt, nog lang niet alles </w:t>
            </w:r>
            <w:r w:rsidR="009E7711">
              <w:t xml:space="preserve">is </w:t>
            </w:r>
            <w:r>
              <w:t xml:space="preserve">opgelost. We praten nu wel met elkaar en </w:t>
            </w:r>
            <w:r w:rsidR="009E7711">
              <w:t>we zijn in fase van “</w:t>
            </w:r>
            <w:r>
              <w:t>masseren</w:t>
            </w:r>
            <w:r w:rsidR="009E7711">
              <w:t>”</w:t>
            </w:r>
            <w:r>
              <w:t xml:space="preserve">. Convenant is nu nog op beleidsmatig niveau. Bij molens waar meer </w:t>
            </w:r>
            <w:r w:rsidR="00472E1A">
              <w:t>gezamenlijke</w:t>
            </w:r>
            <w:r>
              <w:t xml:space="preserve"> belangen spelen, dan </w:t>
            </w:r>
            <w:r w:rsidR="009E7711">
              <w:t xml:space="preserve">komt men </w:t>
            </w:r>
            <w:r w:rsidR="00472E1A">
              <w:t>sneller</w:t>
            </w:r>
            <w:r>
              <w:t xml:space="preserve"> </w:t>
            </w:r>
            <w:r w:rsidR="009E7711">
              <w:t xml:space="preserve">tot een </w:t>
            </w:r>
            <w:r>
              <w:t xml:space="preserve">overeenkomst. Bij individuele molen </w:t>
            </w:r>
            <w:r w:rsidR="00472E1A">
              <w:t xml:space="preserve">is </w:t>
            </w:r>
            <w:r w:rsidR="009E7711">
              <w:t xml:space="preserve">het traject </w:t>
            </w:r>
            <w:r w:rsidR="00472E1A">
              <w:t xml:space="preserve">lastiger. </w:t>
            </w:r>
          </w:p>
          <w:p w14:paraId="34326CCD" w14:textId="55832C57" w:rsidR="00472E1A" w:rsidRDefault="00472E1A" w:rsidP="00E90446">
            <w:r>
              <w:t xml:space="preserve">Vooral na het jaar van de molen </w:t>
            </w:r>
            <w:r w:rsidR="009E7711">
              <w:t xml:space="preserve">in 2016 is er </w:t>
            </w:r>
            <w:r>
              <w:t>meer begrip voor elkaar</w:t>
            </w:r>
            <w:r w:rsidR="009E7711">
              <w:t xml:space="preserve"> gekomen</w:t>
            </w:r>
            <w:r>
              <w:t xml:space="preserve">. </w:t>
            </w:r>
          </w:p>
          <w:p w14:paraId="42EBEFFE" w14:textId="7062B997" w:rsidR="00A70B4B" w:rsidRDefault="00A70B4B" w:rsidP="00E90446"/>
          <w:p w14:paraId="1676B94A" w14:textId="278FA470" w:rsidR="00A70B4B" w:rsidRDefault="000B32BE" w:rsidP="00E90446">
            <w:r>
              <w:t>Een p</w:t>
            </w:r>
            <w:r w:rsidR="00A70B4B">
              <w:t>aar jaar geleden wist W</w:t>
            </w:r>
            <w:r w:rsidR="009E7711">
              <w:t xml:space="preserve">aterschap De </w:t>
            </w:r>
            <w:r w:rsidR="00A70B4B">
              <w:t>Dommel nog niet</w:t>
            </w:r>
            <w:r w:rsidR="009E7711">
              <w:t>s</w:t>
            </w:r>
            <w:r w:rsidR="00A70B4B">
              <w:t xml:space="preserve"> over het begrip watermolen</w:t>
            </w:r>
            <w:r>
              <w:t>land</w:t>
            </w:r>
            <w:r w:rsidR="00A70B4B">
              <w:t>schap. Nu begint men het concept te snappen. De conflicten zijn daarmee nog niet opgelost</w:t>
            </w:r>
            <w:r w:rsidR="00001F95">
              <w:t>, m</w:t>
            </w:r>
            <w:r w:rsidR="00A70B4B">
              <w:t xml:space="preserve">aar we zijn op weg. </w:t>
            </w:r>
            <w:r w:rsidR="00001F95">
              <w:t>Dit geldt o</w:t>
            </w:r>
            <w:r w:rsidR="00A70B4B">
              <w:t xml:space="preserve">ok voor concrete gevallen. </w:t>
            </w:r>
          </w:p>
          <w:p w14:paraId="1449CBE3" w14:textId="6E1F91C3" w:rsidR="00A70B4B" w:rsidRDefault="00A70B4B" w:rsidP="00E90446"/>
          <w:p w14:paraId="4C27DEEC" w14:textId="6FE6A911" w:rsidR="00A70B4B" w:rsidRDefault="00A70B4B" w:rsidP="00E90446">
            <w:r>
              <w:t xml:space="preserve">Misschien in convenant ook opnemen welke prioriteiten er zijn bij de partners. Of concrete projecten </w:t>
            </w:r>
            <w:r w:rsidR="001368AB">
              <w:t>o</w:t>
            </w:r>
            <w:r>
              <w:t xml:space="preserve">pnemen met een uitvoeringsplan. </w:t>
            </w:r>
          </w:p>
          <w:p w14:paraId="44A727F0" w14:textId="455F3AD8" w:rsidR="00A70B4B" w:rsidRDefault="00A70B4B" w:rsidP="00E90446">
            <w:r>
              <w:t xml:space="preserve">Neem in je plan ook commitment op dat je niet alleen praat, maar ook doet en oplost. </w:t>
            </w:r>
          </w:p>
          <w:p w14:paraId="1E9E9C3A" w14:textId="77777777" w:rsidR="00B43425" w:rsidRDefault="00B43425" w:rsidP="00E90446"/>
          <w:p w14:paraId="5C32C5F0" w14:textId="6D99A00B" w:rsidR="007D73AF" w:rsidRDefault="00A70B4B" w:rsidP="00E90446">
            <w:r>
              <w:t>Martijn</w:t>
            </w:r>
            <w:r w:rsidR="003D3C2A">
              <w:t xml:space="preserve"> Coenraads</w:t>
            </w:r>
            <w:r>
              <w:t>, molenaar</w:t>
            </w:r>
            <w:r w:rsidR="003D3C2A">
              <w:t xml:space="preserve"> </w:t>
            </w:r>
            <w:proofErr w:type="spellStart"/>
            <w:r w:rsidR="003D3C2A">
              <w:t>Opwettense</w:t>
            </w:r>
            <w:proofErr w:type="spellEnd"/>
            <w:r w:rsidR="003D3C2A">
              <w:t xml:space="preserve"> watermolen</w:t>
            </w:r>
            <w:r>
              <w:t xml:space="preserve">, </w:t>
            </w:r>
            <w:r w:rsidR="003D3C2A">
              <w:t xml:space="preserve">is </w:t>
            </w:r>
            <w:r>
              <w:t xml:space="preserve">al jaren in gevecht met </w:t>
            </w:r>
            <w:r w:rsidR="003D3C2A">
              <w:t xml:space="preserve">het </w:t>
            </w:r>
            <w:r>
              <w:t xml:space="preserve">waterschap. Europese richtlijnen lijken steeds meer te gaan knellen. Dus wat biedt zo’n convenant dan? </w:t>
            </w:r>
            <w:r w:rsidR="00DE72D3">
              <w:t>We worden gezien als lastig….</w:t>
            </w:r>
          </w:p>
          <w:p w14:paraId="10D29E7B" w14:textId="77777777" w:rsidR="005B1803" w:rsidRPr="007D73AF" w:rsidRDefault="005B1803" w:rsidP="00E90446"/>
          <w:p w14:paraId="0997D1BA" w14:textId="027D1771" w:rsidR="003D3C2A" w:rsidRDefault="00DE72D3" w:rsidP="00E90446">
            <w:r>
              <w:t xml:space="preserve">Aa en Maas: </w:t>
            </w:r>
            <w:r w:rsidR="003D3C2A">
              <w:t xml:space="preserve">watermolens werden vooral bekeken </w:t>
            </w:r>
            <w:r>
              <w:t>vanuit cultuurhistorisch</w:t>
            </w:r>
            <w:r w:rsidR="003D3C2A">
              <w:t xml:space="preserve"> perspectief</w:t>
            </w:r>
            <w:r w:rsidR="00DC456D">
              <w:t xml:space="preserve">, maar kijk nu ook naar </w:t>
            </w:r>
            <w:r>
              <w:t>nieuwe vormen voor energie</w:t>
            </w:r>
            <w:r w:rsidR="003D3C2A">
              <w:t xml:space="preserve"> en de </w:t>
            </w:r>
            <w:r>
              <w:t>klimaat</w:t>
            </w:r>
            <w:r w:rsidR="003D3C2A">
              <w:t xml:space="preserve">opgaaf. </w:t>
            </w:r>
            <w:r>
              <w:t>Is convenant bedoel</w:t>
            </w:r>
            <w:r w:rsidR="003D3C2A">
              <w:t>d</w:t>
            </w:r>
            <w:r>
              <w:t xml:space="preserve"> om weer in gesprek te komen? </w:t>
            </w:r>
            <w:r w:rsidR="007E54ED">
              <w:t xml:space="preserve">Kijk ook naar </w:t>
            </w:r>
            <w:r w:rsidR="003D3C2A">
              <w:t xml:space="preserve">dit </w:t>
            </w:r>
            <w:r w:rsidR="007E54ED">
              <w:t>ander</w:t>
            </w:r>
            <w:r w:rsidR="003D3C2A">
              <w:t>e</w:t>
            </w:r>
            <w:r w:rsidR="007E54ED">
              <w:t xml:space="preserve"> perspectief. </w:t>
            </w:r>
            <w:r w:rsidR="003D3C2A">
              <w:t xml:space="preserve"> Willen watererfgoed ook een plek geven. Het is een hele mooie manier om draagvlak te verkrijgen voor de nieuwe wate</w:t>
            </w:r>
            <w:bookmarkStart w:id="0" w:name="_GoBack"/>
            <w:bookmarkEnd w:id="0"/>
            <w:r w:rsidR="003D3C2A">
              <w:t>ropgaaf. Misschien kan een convenant daar een oplossing voor bieden.</w:t>
            </w:r>
          </w:p>
          <w:p w14:paraId="40ED9B62" w14:textId="13E93189" w:rsidR="00DE72D3" w:rsidRDefault="00DE72D3" w:rsidP="00E90446">
            <w:r>
              <w:t xml:space="preserve">KRW is een heel belangrijke richtlijn voor </w:t>
            </w:r>
            <w:r w:rsidR="003D3C2A">
              <w:t>het Waterschap. KRW is v</w:t>
            </w:r>
            <w:r>
              <w:t xml:space="preserve">anuit Europa opgelegd. </w:t>
            </w:r>
            <w:r w:rsidR="003D3C2A">
              <w:t>Het l</w:t>
            </w:r>
            <w:r>
              <w:t>ijkt wel te worden gebruikt als excuus</w:t>
            </w:r>
            <w:r w:rsidR="003D3C2A">
              <w:t xml:space="preserve"> om geen watermolens te willen hebben in het stroomgebied</w:t>
            </w:r>
            <w:r>
              <w:t xml:space="preserve">. Maar je kunt ook </w:t>
            </w:r>
            <w:r w:rsidR="000503B7">
              <w:t xml:space="preserve">een </w:t>
            </w:r>
            <w:r>
              <w:t>uitzondering maken. Je hoeft daarvoor echt niet een molen af te breken. De watermolens staan er al eeuwen, d</w:t>
            </w:r>
            <w:r w:rsidR="003D3C2A">
              <w:t>us</w:t>
            </w:r>
            <w:r>
              <w:t xml:space="preserve"> die zouden e</w:t>
            </w:r>
            <w:r w:rsidR="003D3C2A">
              <w:t>r</w:t>
            </w:r>
            <w:r>
              <w:t xml:space="preserve"> wel echt in horen. </w:t>
            </w:r>
          </w:p>
          <w:p w14:paraId="49763DAE" w14:textId="5018C334" w:rsidR="000D3DC1" w:rsidRDefault="003D3C2A" w:rsidP="00E90446">
            <w:r>
              <w:t>Een concreet a</w:t>
            </w:r>
            <w:r w:rsidR="00DE72D3">
              <w:t xml:space="preserve">ctiepunt voor convenant zou kunnen zijn: afstemming KRW en watermolens. Is het echt zo’n tegenstrijdigheid? </w:t>
            </w:r>
            <w:r w:rsidR="000D3DC1">
              <w:t xml:space="preserve">Kijk ook naar gewenste molens. En kijk ook naar nieuwe molens voor energie. </w:t>
            </w:r>
          </w:p>
          <w:p w14:paraId="15D764AE" w14:textId="033E131F" w:rsidR="007E54ED" w:rsidRDefault="007E54ED" w:rsidP="00E90446"/>
          <w:p w14:paraId="7F7050AB" w14:textId="43420C0A" w:rsidR="007E54ED" w:rsidRPr="007D73AF" w:rsidRDefault="007E54ED" w:rsidP="00E90446">
            <w:r>
              <w:t xml:space="preserve">Bij een convenant spreek je ook de intentie uit dat je eruit wilt komen. Vaak blijft nu ieder in zijn eigen fort, </w:t>
            </w:r>
            <w:r w:rsidR="003D3C2A">
              <w:t xml:space="preserve">en is er </w:t>
            </w:r>
            <w:r>
              <w:t>ge</w:t>
            </w:r>
            <w:r w:rsidR="006955B3">
              <w:t>e</w:t>
            </w:r>
            <w:r>
              <w:t xml:space="preserve">n toenadering. Boekel </w:t>
            </w:r>
            <w:r w:rsidR="003D3C2A">
              <w:t xml:space="preserve">heeft </w:t>
            </w:r>
            <w:r>
              <w:t xml:space="preserve">juist veel ervaring met het omwerken/flexibel omgaan met regels. </w:t>
            </w:r>
          </w:p>
          <w:p w14:paraId="29EB44A5" w14:textId="77777777" w:rsidR="005B1803" w:rsidRDefault="005B1803" w:rsidP="00E90446">
            <w:pPr>
              <w:rPr>
                <w:b/>
              </w:rPr>
            </w:pPr>
          </w:p>
          <w:p w14:paraId="4315C032" w14:textId="7BB0E197" w:rsidR="00EB164F" w:rsidRPr="00EB164F" w:rsidRDefault="00EB164F" w:rsidP="00E90446">
            <w:r w:rsidRPr="00EB164F">
              <w:t>Vraag: naast bestaande, ook verdwenen watermolens meenemen</w:t>
            </w:r>
            <w:r w:rsidR="003D3C2A">
              <w:t xml:space="preserve"> in het convenant</w:t>
            </w:r>
            <w:r w:rsidRPr="00EB164F">
              <w:t xml:space="preserve">? </w:t>
            </w:r>
          </w:p>
          <w:p w14:paraId="4B1866ED" w14:textId="273C37DA" w:rsidR="00EB164F" w:rsidRPr="00EB164F" w:rsidRDefault="003D3C2A" w:rsidP="00E90446">
            <w:r>
              <w:t>De v</w:t>
            </w:r>
            <w:r w:rsidR="00EB164F" w:rsidRPr="00EB164F">
              <w:t>raag is wat wil je met ee</w:t>
            </w:r>
            <w:r w:rsidR="00EB164F">
              <w:t>n</w:t>
            </w:r>
            <w:r w:rsidR="00EB164F" w:rsidRPr="00EB164F">
              <w:t xml:space="preserve"> verdwenen watermolens? </w:t>
            </w:r>
            <w:r>
              <w:t xml:space="preserve">Die moet je dan ook beantwoorden. </w:t>
            </w:r>
          </w:p>
          <w:p w14:paraId="62C912BD" w14:textId="77777777" w:rsidR="005B1803" w:rsidRDefault="005B1803" w:rsidP="00E90446">
            <w:pPr>
              <w:rPr>
                <w:b/>
              </w:rPr>
            </w:pPr>
          </w:p>
          <w:p w14:paraId="2E9EA452" w14:textId="793DCD90" w:rsidR="00EB164F" w:rsidRDefault="00EB164F" w:rsidP="00E90446">
            <w:r>
              <w:t>Provincie L</w:t>
            </w:r>
            <w:r w:rsidR="003D3C2A">
              <w:t>imburg:</w:t>
            </w:r>
            <w:r>
              <w:t xml:space="preserve"> kies de juiste convenant partners, maar ook de juiste persoon met</w:t>
            </w:r>
            <w:r w:rsidR="007F5520">
              <w:t xml:space="preserve"> het</w:t>
            </w:r>
            <w:r>
              <w:t xml:space="preserve"> juiste mandaat. </w:t>
            </w:r>
            <w:r w:rsidR="00226C7A">
              <w:t>G</w:t>
            </w:r>
            <w:r>
              <w:t xml:space="preserve">a het in de praktijk testen, dan </w:t>
            </w:r>
            <w:r w:rsidR="00226C7A">
              <w:t xml:space="preserve">kun je later </w:t>
            </w:r>
            <w:r>
              <w:t>weer bijstellen</w:t>
            </w:r>
            <w:r w:rsidR="00226C7A">
              <w:t xml:space="preserve">. </w:t>
            </w:r>
          </w:p>
          <w:p w14:paraId="38004FCB" w14:textId="7F01F1D7" w:rsidR="00EB164F" w:rsidRDefault="00EB164F" w:rsidP="00E90446"/>
          <w:p w14:paraId="08A7AFCF" w14:textId="5304080B" w:rsidR="00EB164F" w:rsidRDefault="00226C7A" w:rsidP="00E90446">
            <w:r>
              <w:t>V</w:t>
            </w:r>
            <w:r w:rsidR="00EB164F">
              <w:t xml:space="preserve">ertel het grote verhaal. Dit </w:t>
            </w:r>
            <w:r>
              <w:t xml:space="preserve">brede </w:t>
            </w:r>
            <w:r w:rsidR="00EB164F">
              <w:t>netwerk zou zich ook verantwoordelijk moeten voelen voor individuele gevallen. Maar dat zou dan wel in rust</w:t>
            </w:r>
            <w:r>
              <w:t xml:space="preserve"> moeten gebeuren. </w:t>
            </w:r>
            <w:r w:rsidR="00EB164F">
              <w:t>Vroeger was er al een hele strijd tussen waterkwaliteit en waterkwantite</w:t>
            </w:r>
            <w:r>
              <w:t>i</w:t>
            </w:r>
            <w:r w:rsidR="00EB164F">
              <w:t xml:space="preserve">t. </w:t>
            </w:r>
          </w:p>
          <w:p w14:paraId="5797CA8C" w14:textId="0D7232CE" w:rsidR="00EB164F" w:rsidRDefault="00EB164F" w:rsidP="00E90446"/>
          <w:p w14:paraId="7113CF57" w14:textId="77777777" w:rsidR="00226C7A" w:rsidRDefault="00226C7A" w:rsidP="00E90446"/>
          <w:p w14:paraId="07140FE5" w14:textId="21A8C3A8" w:rsidR="00EB164F" w:rsidRPr="00EB164F" w:rsidRDefault="00EB164F" w:rsidP="00E90446">
            <w:r>
              <w:t xml:space="preserve">Dank voor de bijdrage uit Limburg! </w:t>
            </w:r>
          </w:p>
          <w:p w14:paraId="09E667DD" w14:textId="77777777" w:rsidR="001B4F0A" w:rsidRPr="001B4F0A" w:rsidRDefault="001B4F0A" w:rsidP="00E90446">
            <w:pPr>
              <w:rPr>
                <w:b/>
              </w:rPr>
            </w:pPr>
          </w:p>
        </w:tc>
      </w:tr>
      <w:tr w:rsidR="005B1803" w14:paraId="4DABB4E9" w14:textId="77777777" w:rsidTr="00E90446">
        <w:tc>
          <w:tcPr>
            <w:tcW w:w="10349" w:type="dxa"/>
          </w:tcPr>
          <w:p w14:paraId="0395762F" w14:textId="77777777" w:rsidR="005B1803" w:rsidRDefault="00BD13A0" w:rsidP="00E90446">
            <w:pPr>
              <w:rPr>
                <w:b/>
              </w:rPr>
            </w:pPr>
            <w:r>
              <w:rPr>
                <w:b/>
              </w:rPr>
              <w:lastRenderedPageBreak/>
              <w:t>Oogst: c</w:t>
            </w:r>
            <w:r w:rsidR="005B1803">
              <w:rPr>
                <w:b/>
              </w:rPr>
              <w:t>onclusies en aanbevelingen voor vervolg</w:t>
            </w:r>
          </w:p>
          <w:p w14:paraId="17E3A1A6" w14:textId="77777777" w:rsidR="005B1803" w:rsidRDefault="005B1803" w:rsidP="00E90446">
            <w:pPr>
              <w:rPr>
                <w:b/>
              </w:rPr>
            </w:pPr>
          </w:p>
          <w:p w14:paraId="2EC26D4E" w14:textId="77777777" w:rsidR="00226C7A" w:rsidRDefault="00226C7A" w:rsidP="00226C7A">
            <w:r>
              <w:t>Conclusie:</w:t>
            </w:r>
          </w:p>
          <w:p w14:paraId="73E8134A" w14:textId="5B79F3B2" w:rsidR="00226C7A" w:rsidRDefault="00226C7A" w:rsidP="00226C7A">
            <w:pPr>
              <w:pStyle w:val="Lijstalinea"/>
              <w:numPr>
                <w:ilvl w:val="0"/>
                <w:numId w:val="1"/>
              </w:numPr>
            </w:pPr>
            <w:r>
              <w:t>Limburgse aanpak met het convenant verdient navolging in Brabant;</w:t>
            </w:r>
          </w:p>
          <w:p w14:paraId="2938E270" w14:textId="7086D42B" w:rsidR="00226C7A" w:rsidRDefault="00226C7A" w:rsidP="00226C7A">
            <w:pPr>
              <w:pStyle w:val="Lijstalinea"/>
              <w:numPr>
                <w:ilvl w:val="0"/>
                <w:numId w:val="1"/>
              </w:numPr>
            </w:pPr>
            <w:r>
              <w:t>wel met een Brabantse toets;</w:t>
            </w:r>
          </w:p>
          <w:p w14:paraId="150E4793" w14:textId="17677F54" w:rsidR="00226C7A" w:rsidRDefault="00226C7A" w:rsidP="00226C7A">
            <w:pPr>
              <w:pStyle w:val="Lijstalinea"/>
              <w:numPr>
                <w:ilvl w:val="0"/>
                <w:numId w:val="1"/>
              </w:numPr>
            </w:pPr>
            <w:r>
              <w:t xml:space="preserve">breng de juiste partijen aan tafel met </w:t>
            </w:r>
            <w:r w:rsidR="0061683D">
              <w:t xml:space="preserve">het </w:t>
            </w:r>
            <w:r>
              <w:t>juiste mandaat.</w:t>
            </w:r>
          </w:p>
          <w:p w14:paraId="2C546243" w14:textId="77777777" w:rsidR="00226C7A" w:rsidRDefault="00226C7A" w:rsidP="00226C7A"/>
          <w:p w14:paraId="40A32ECB" w14:textId="77777777" w:rsidR="00226C7A" w:rsidRDefault="00226C7A" w:rsidP="00226C7A">
            <w:r>
              <w:t>Nog te besluiten:</w:t>
            </w:r>
          </w:p>
          <w:p w14:paraId="0653B38A" w14:textId="087B9A4F" w:rsidR="00226C7A" w:rsidRDefault="00226C7A" w:rsidP="00226C7A">
            <w:pPr>
              <w:pStyle w:val="Lijstalinea"/>
              <w:numPr>
                <w:ilvl w:val="0"/>
                <w:numId w:val="1"/>
              </w:numPr>
            </w:pPr>
            <w:r>
              <w:t>ga je Wind- en Watermolens scheiden?</w:t>
            </w:r>
          </w:p>
          <w:p w14:paraId="4E667E2A" w14:textId="788C7DC6" w:rsidR="00226C7A" w:rsidRDefault="00226C7A" w:rsidP="00226C7A">
            <w:pPr>
              <w:pStyle w:val="Lijstalinea"/>
              <w:numPr>
                <w:ilvl w:val="0"/>
                <w:numId w:val="1"/>
              </w:numPr>
            </w:pPr>
            <w:r>
              <w:t xml:space="preserve">ga je </w:t>
            </w:r>
            <w:proofErr w:type="spellStart"/>
            <w:r>
              <w:t>Brabantbreed</w:t>
            </w:r>
            <w:proofErr w:type="spellEnd"/>
            <w:r>
              <w:t xml:space="preserve"> of per waterschap?</w:t>
            </w:r>
          </w:p>
          <w:p w14:paraId="56191F48" w14:textId="40C200FA" w:rsidR="00226C7A" w:rsidRDefault="00226C7A" w:rsidP="00226C7A">
            <w:pPr>
              <w:pStyle w:val="Lijstalinea"/>
              <w:numPr>
                <w:ilvl w:val="0"/>
                <w:numId w:val="1"/>
              </w:numPr>
            </w:pPr>
            <w:r>
              <w:t>Nodig je ook de gemeenten meteen aan tafel</w:t>
            </w:r>
            <w:r w:rsidR="0061683D">
              <w:t>?</w:t>
            </w:r>
          </w:p>
          <w:p w14:paraId="5679F768" w14:textId="260081F8" w:rsidR="00226C7A" w:rsidRDefault="00226C7A" w:rsidP="00226C7A"/>
          <w:p w14:paraId="7C86D04C" w14:textId="13EAA628" w:rsidR="00226C7A" w:rsidRDefault="00226C7A" w:rsidP="00226C7A">
            <w:r>
              <w:t xml:space="preserve">Wie neemt nu het initiatief om te komen tot een convenant? </w:t>
            </w:r>
          </w:p>
          <w:p w14:paraId="5D8B9A03" w14:textId="4FA043F3" w:rsidR="00226C7A" w:rsidRDefault="00226C7A" w:rsidP="00226C7A"/>
          <w:p w14:paraId="5120740B" w14:textId="59A5DC83" w:rsidR="005B1803" w:rsidRDefault="00226C7A" w:rsidP="00E90446">
            <w:pPr>
              <w:rPr>
                <w:b/>
              </w:rPr>
            </w:pPr>
            <w:r>
              <w:t xml:space="preserve">Op donderdag 9 mei komt de klankbordgroep </w:t>
            </w:r>
            <w:r w:rsidR="0061683D">
              <w:t>s</w:t>
            </w:r>
            <w:r>
              <w:t xml:space="preserve">amen in Eindhoven. Dan komt deze cruciale vraag zeker ter sprake! </w:t>
            </w:r>
          </w:p>
          <w:p w14:paraId="6510B990" w14:textId="77777777" w:rsidR="005B1803" w:rsidRDefault="005B1803" w:rsidP="00E90446">
            <w:pPr>
              <w:rPr>
                <w:b/>
              </w:rPr>
            </w:pPr>
          </w:p>
        </w:tc>
      </w:tr>
    </w:tbl>
    <w:p w14:paraId="4F482230" w14:textId="77777777" w:rsidR="001B4F0A" w:rsidRDefault="001B4F0A"/>
    <w:sectPr w:rsidR="001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379E0" w14:textId="77777777" w:rsidR="009873D0" w:rsidRDefault="009873D0" w:rsidP="002D46CB">
      <w:pPr>
        <w:spacing w:after="0" w:line="240" w:lineRule="auto"/>
      </w:pPr>
      <w:r>
        <w:separator/>
      </w:r>
    </w:p>
  </w:endnote>
  <w:endnote w:type="continuationSeparator" w:id="0">
    <w:p w14:paraId="2BB780BA" w14:textId="77777777" w:rsidR="009873D0" w:rsidRDefault="009873D0" w:rsidP="002D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00D2" w14:textId="77777777" w:rsidR="009E7711" w:rsidRDefault="009E77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A68D" w14:textId="77777777" w:rsidR="009E7711" w:rsidRPr="005D00EA" w:rsidRDefault="009E7711" w:rsidP="005D00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9969" w14:textId="77777777" w:rsidR="009E7711" w:rsidRDefault="009E77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5884" w14:textId="77777777" w:rsidR="009873D0" w:rsidRDefault="009873D0" w:rsidP="002D46CB">
      <w:pPr>
        <w:spacing w:after="0" w:line="240" w:lineRule="auto"/>
      </w:pPr>
      <w:r>
        <w:separator/>
      </w:r>
    </w:p>
  </w:footnote>
  <w:footnote w:type="continuationSeparator" w:id="0">
    <w:p w14:paraId="08EBBAA0" w14:textId="77777777" w:rsidR="009873D0" w:rsidRDefault="009873D0" w:rsidP="002D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198D" w14:textId="77777777" w:rsidR="009E7711" w:rsidRDefault="009E77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D27F" w14:textId="77777777" w:rsidR="009E7711" w:rsidRDefault="009E7711">
    <w:pPr>
      <w:pStyle w:val="Kopteks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5E8A210" wp14:editId="689DF4EF">
          <wp:simplePos x="0" y="0"/>
          <wp:positionH relativeFrom="column">
            <wp:posOffset>4448575</wp:posOffset>
          </wp:positionH>
          <wp:positionV relativeFrom="paragraph">
            <wp:posOffset>-224042</wp:posOffset>
          </wp:positionV>
          <wp:extent cx="1891030" cy="65468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lenstichting Noord-Brab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ECA6CB6" wp14:editId="06B94D93">
          <wp:simplePos x="0" y="0"/>
          <wp:positionH relativeFrom="column">
            <wp:posOffset>-248616</wp:posOffset>
          </wp:positionH>
          <wp:positionV relativeFrom="paragraph">
            <wp:posOffset>-225799</wp:posOffset>
          </wp:positionV>
          <wp:extent cx="1628140" cy="61849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mmelvallei-DEF-1-300x11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Sjabloon verslaglegging workshops </w:t>
    </w:r>
  </w:p>
  <w:p w14:paraId="7A2910D9" w14:textId="77777777" w:rsidR="009E7711" w:rsidRPr="002D46CB" w:rsidRDefault="009E7711">
    <w:pPr>
      <w:pStyle w:val="Koptekst"/>
      <w:rPr>
        <w:sz w:val="28"/>
        <w:szCs w:val="28"/>
      </w:rPr>
    </w:pPr>
    <w:r>
      <w:rPr>
        <w:sz w:val="28"/>
        <w:szCs w:val="28"/>
      </w:rPr>
      <w:t xml:space="preserve">         Werkatelier 04-04-1019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D966" w14:textId="77777777" w:rsidR="009E7711" w:rsidRDefault="009E77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21465"/>
    <w:multiLevelType w:val="hybridMultilevel"/>
    <w:tmpl w:val="0B481570"/>
    <w:lvl w:ilvl="0" w:tplc="8ED6305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0A"/>
    <w:rsid w:val="00001F95"/>
    <w:rsid w:val="00023346"/>
    <w:rsid w:val="000503B7"/>
    <w:rsid w:val="000832B0"/>
    <w:rsid w:val="000A2887"/>
    <w:rsid w:val="000B32BE"/>
    <w:rsid w:val="000D3DC1"/>
    <w:rsid w:val="001368AB"/>
    <w:rsid w:val="0019039A"/>
    <w:rsid w:val="001B2380"/>
    <w:rsid w:val="001B4F0A"/>
    <w:rsid w:val="0021053C"/>
    <w:rsid w:val="00226C7A"/>
    <w:rsid w:val="002270BF"/>
    <w:rsid w:val="002855F2"/>
    <w:rsid w:val="002B6888"/>
    <w:rsid w:val="002D46CB"/>
    <w:rsid w:val="002E3AEF"/>
    <w:rsid w:val="002F05DF"/>
    <w:rsid w:val="00340ED8"/>
    <w:rsid w:val="00373147"/>
    <w:rsid w:val="0038095E"/>
    <w:rsid w:val="00392FF1"/>
    <w:rsid w:val="00397556"/>
    <w:rsid w:val="003D116C"/>
    <w:rsid w:val="003D3C2A"/>
    <w:rsid w:val="003E2949"/>
    <w:rsid w:val="00436BB4"/>
    <w:rsid w:val="00467418"/>
    <w:rsid w:val="00472E1A"/>
    <w:rsid w:val="004B456F"/>
    <w:rsid w:val="004E3CE3"/>
    <w:rsid w:val="00513249"/>
    <w:rsid w:val="0055443D"/>
    <w:rsid w:val="00577AF4"/>
    <w:rsid w:val="005B1803"/>
    <w:rsid w:val="005C72FD"/>
    <w:rsid w:val="005D00EA"/>
    <w:rsid w:val="005F45BB"/>
    <w:rsid w:val="006100DA"/>
    <w:rsid w:val="0061683D"/>
    <w:rsid w:val="00644AEB"/>
    <w:rsid w:val="00654E94"/>
    <w:rsid w:val="006955B3"/>
    <w:rsid w:val="006F6A2F"/>
    <w:rsid w:val="007004D6"/>
    <w:rsid w:val="007D73AF"/>
    <w:rsid w:val="007E54ED"/>
    <w:rsid w:val="007F5520"/>
    <w:rsid w:val="008942B1"/>
    <w:rsid w:val="008E6B5D"/>
    <w:rsid w:val="00917C13"/>
    <w:rsid w:val="00925A72"/>
    <w:rsid w:val="00981C59"/>
    <w:rsid w:val="00982592"/>
    <w:rsid w:val="009873D0"/>
    <w:rsid w:val="009C29A8"/>
    <w:rsid w:val="009E7711"/>
    <w:rsid w:val="00A70B4B"/>
    <w:rsid w:val="00A9024E"/>
    <w:rsid w:val="00AB7CDF"/>
    <w:rsid w:val="00AD6FC6"/>
    <w:rsid w:val="00B43425"/>
    <w:rsid w:val="00B45B47"/>
    <w:rsid w:val="00BD13A0"/>
    <w:rsid w:val="00BF0399"/>
    <w:rsid w:val="00C0372D"/>
    <w:rsid w:val="00C165E6"/>
    <w:rsid w:val="00C265D1"/>
    <w:rsid w:val="00C314F9"/>
    <w:rsid w:val="00CB1536"/>
    <w:rsid w:val="00CF19FC"/>
    <w:rsid w:val="00D0591E"/>
    <w:rsid w:val="00D077F5"/>
    <w:rsid w:val="00D51B95"/>
    <w:rsid w:val="00DC456D"/>
    <w:rsid w:val="00DE72D3"/>
    <w:rsid w:val="00DF3F3B"/>
    <w:rsid w:val="00E2669B"/>
    <w:rsid w:val="00E32218"/>
    <w:rsid w:val="00E90446"/>
    <w:rsid w:val="00EB164F"/>
    <w:rsid w:val="00ED29AB"/>
    <w:rsid w:val="00EE26A0"/>
    <w:rsid w:val="00F00E8A"/>
    <w:rsid w:val="00F74508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D363B"/>
  <w15:chartTrackingRefBased/>
  <w15:docId w15:val="{FEC09740-8C32-454F-A45F-15DF08F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D46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46CB"/>
  </w:style>
  <w:style w:type="paragraph" w:styleId="Voettekst">
    <w:name w:val="footer"/>
    <w:basedOn w:val="Standaard"/>
    <w:link w:val="VoettekstChar"/>
    <w:uiPriority w:val="99"/>
    <w:unhideWhenUsed/>
    <w:rsid w:val="002D46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46CB"/>
  </w:style>
  <w:style w:type="character" w:styleId="Hyperlink">
    <w:name w:val="Hyperlink"/>
    <w:basedOn w:val="Standaardalinea-lettertype"/>
    <w:uiPriority w:val="99"/>
    <w:unhideWhenUsed/>
    <w:rsid w:val="00700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04D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B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meerduurzamedienste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2280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Vermeer - Pijnenburg</dc:creator>
  <cp:keywords/>
  <dc:description/>
  <cp:lastModifiedBy>John Vermeer</cp:lastModifiedBy>
  <cp:revision>20</cp:revision>
  <cp:lastPrinted>2019-03-13T09:16:00Z</cp:lastPrinted>
  <dcterms:created xsi:type="dcterms:W3CDTF">2019-04-10T07:27:00Z</dcterms:created>
  <dcterms:modified xsi:type="dcterms:W3CDTF">2019-04-10T15:03:00Z</dcterms:modified>
</cp:coreProperties>
</file>